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AE" w:rsidRPr="00473FB0" w:rsidRDefault="005525AE" w:rsidP="005525AE">
      <w:pPr>
        <w:spacing w:after="0"/>
        <w:jc w:val="right"/>
        <w:rPr>
          <w:rFonts w:ascii="Times New Roman" w:hAnsi="Times New Roman"/>
          <w:b/>
          <w:sz w:val="40"/>
        </w:rPr>
      </w:pPr>
      <w:r w:rsidRPr="00473FB0">
        <w:rPr>
          <w:rFonts w:ascii="Times New Roman" w:hAnsi="Times New Roman"/>
          <w:b/>
          <w:sz w:val="40"/>
        </w:rPr>
        <w:t>Echolocation and SONAR:</w:t>
      </w:r>
    </w:p>
    <w:p w:rsidR="005525AE" w:rsidRDefault="005525AE" w:rsidP="005525AE">
      <w:pPr>
        <w:spacing w:after="0"/>
        <w:jc w:val="right"/>
        <w:rPr>
          <w:rFonts w:ascii="Times New Roman" w:hAnsi="Times New Roman"/>
          <w:b/>
          <w:sz w:val="40"/>
        </w:rPr>
      </w:pPr>
      <w:r w:rsidRPr="00473FB0">
        <w:rPr>
          <w:rFonts w:ascii="Times New Roman" w:hAnsi="Times New Roman"/>
          <w:b/>
          <w:sz w:val="40"/>
        </w:rPr>
        <w:t>Speed of Sound</w:t>
      </w:r>
      <w:r w:rsidR="00A4306B">
        <w:rPr>
          <w:rFonts w:ascii="Times New Roman" w:hAnsi="Times New Roman"/>
          <w:b/>
          <w:sz w:val="40"/>
        </w:rPr>
        <w:t xml:space="preserve"> and Identification from a Distance</w:t>
      </w:r>
    </w:p>
    <w:p w:rsidR="005525AE" w:rsidRPr="00F73F7B" w:rsidRDefault="005525AE" w:rsidP="005525AE">
      <w:pPr>
        <w:spacing w:after="0"/>
        <w:jc w:val="right"/>
        <w:rPr>
          <w:rFonts w:ascii="Times New Roman" w:hAnsi="Times New Roman"/>
          <w:b/>
          <w:color w:val="FF0000"/>
        </w:rPr>
      </w:pPr>
      <w:r w:rsidRPr="00F73F7B">
        <w:rPr>
          <w:rFonts w:ascii="Times New Roman" w:hAnsi="Times New Roman"/>
          <w:b/>
        </w:rPr>
        <w:t>Adams, W. K.</w:t>
      </w:r>
    </w:p>
    <w:p w:rsidR="005525AE" w:rsidRPr="00473FB0" w:rsidRDefault="005525AE" w:rsidP="005525AE">
      <w:pPr>
        <w:spacing w:after="0"/>
        <w:jc w:val="center"/>
        <w:rPr>
          <w:rFonts w:ascii="Times New Roman" w:hAnsi="Times New Roman"/>
          <w:b/>
        </w:rPr>
      </w:pPr>
    </w:p>
    <w:tbl>
      <w:tblPr>
        <w:tblW w:w="0" w:type="auto"/>
        <w:jc w:val="right"/>
        <w:tblInd w:w="-3036" w:type="dxa"/>
        <w:tblLook w:val="04A0"/>
      </w:tblPr>
      <w:tblGrid>
        <w:gridCol w:w="6228"/>
      </w:tblGrid>
      <w:tr w:rsidR="005525AE" w:rsidRPr="00E01C19">
        <w:trPr>
          <w:trHeight w:val="1416"/>
          <w:jc w:val="right"/>
        </w:trPr>
        <w:tc>
          <w:tcPr>
            <w:tcW w:w="6228" w:type="dxa"/>
            <w:shd w:val="clear" w:color="auto" w:fill="auto"/>
          </w:tcPr>
          <w:p w:rsidR="005525AE" w:rsidRPr="00CA43B3" w:rsidRDefault="005525AE" w:rsidP="005525AE">
            <w:pPr>
              <w:spacing w:after="0"/>
              <w:jc w:val="right"/>
              <w:rPr>
                <w:rFonts w:ascii="Times New Roman" w:hAnsi="Times New Roman"/>
                <w:b/>
                <w:color w:val="000000"/>
                <w:highlight w:val="black"/>
              </w:rPr>
            </w:pPr>
            <w:r w:rsidRPr="00CA43B3">
              <w:rPr>
                <w:rFonts w:ascii="Times New Roman" w:hAnsi="Times New Roman"/>
                <w:color w:val="000000"/>
              </w:rPr>
              <w:t xml:space="preserve">Students explore the speed of sound by experiencing the delay for sound to reach them when they know a noise has been made.  They will explore what it feels like to </w:t>
            </w:r>
            <w:r>
              <w:rPr>
                <w:rFonts w:ascii="Times New Roman" w:hAnsi="Times New Roman"/>
                <w:color w:val="000000"/>
              </w:rPr>
              <w:t>identify objects</w:t>
            </w:r>
            <w:r w:rsidR="00A40986">
              <w:rPr>
                <w:rFonts w:ascii="Times New Roman" w:hAnsi="Times New Roman"/>
                <w:color w:val="000000"/>
              </w:rPr>
              <w:t xml:space="preserve"> from a distance</w:t>
            </w:r>
            <w:r w:rsidRPr="00CA43B3">
              <w:rPr>
                <w:rFonts w:ascii="Times New Roman" w:hAnsi="Times New Roman"/>
                <w:color w:val="000000"/>
              </w:rPr>
              <w:t>.</w:t>
            </w:r>
          </w:p>
          <w:p w:rsidR="005525AE" w:rsidRPr="00E01C19" w:rsidRDefault="00936229" w:rsidP="005525AE">
            <w:pPr>
              <w:spacing w:after="0"/>
              <w:jc w:val="right"/>
              <w:rPr>
                <w:rFonts w:ascii="Times New Roman" w:hAnsi="Times New Roman"/>
              </w:rPr>
            </w:pPr>
            <w:r w:rsidRPr="00076441">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175.35pt;margin-top:.55pt;width:154.9pt;height:64.3pt;z-index:251657216;mso-wrap-edited:f;mso-width-relative:margin;mso-height-relative:margin" wrapcoords="-104 0 -104 21348 21704 21348 21704 0 -104 0" strokeweight=".5pt">
                  <v:textbox style="mso-next-textbox:#_x0000_s1026" inset="1.44pt,1.44pt,28.8pt,1.44pt">
                    <w:txbxContent>
                      <w:p w:rsidR="002D3792" w:rsidRDefault="002D3792" w:rsidP="005525AE">
                        <w:pPr>
                          <w:spacing w:after="60"/>
                          <w:rPr>
                            <w:sz w:val="16"/>
                            <w:szCs w:val="16"/>
                          </w:rPr>
                        </w:pPr>
                        <w:r>
                          <w:rPr>
                            <w:sz w:val="16"/>
                            <w:szCs w:val="16"/>
                          </w:rPr>
                          <w:t xml:space="preserve">Edited by: </w:t>
                        </w:r>
                        <w:proofErr w:type="spellStart"/>
                        <w:r>
                          <w:rPr>
                            <w:sz w:val="16"/>
                            <w:szCs w:val="16"/>
                          </w:rPr>
                          <w:t>Kelseigh</w:t>
                        </w:r>
                        <w:proofErr w:type="spellEnd"/>
                        <w:r>
                          <w:rPr>
                            <w:sz w:val="16"/>
                            <w:szCs w:val="16"/>
                          </w:rPr>
                          <w:t xml:space="preserve"> Schneider</w:t>
                        </w:r>
                      </w:p>
                      <w:p w:rsidR="002D3792" w:rsidRDefault="002D3792" w:rsidP="005525AE">
                        <w:pPr>
                          <w:spacing w:after="0"/>
                          <w:rPr>
                            <w:sz w:val="16"/>
                            <w:szCs w:val="16"/>
                          </w:rPr>
                        </w:pPr>
                        <w:r w:rsidRPr="00B41764">
                          <w:rPr>
                            <w:sz w:val="16"/>
                            <w:szCs w:val="16"/>
                          </w:rPr>
                          <w:t>Reviewed by</w:t>
                        </w:r>
                        <w:r>
                          <w:rPr>
                            <w:sz w:val="16"/>
                            <w:szCs w:val="16"/>
                          </w:rPr>
                          <w:t>:</w:t>
                        </w:r>
                        <w:r w:rsidRPr="00B41764">
                          <w:rPr>
                            <w:sz w:val="16"/>
                            <w:szCs w:val="16"/>
                          </w:rPr>
                          <w:t xml:space="preserve"> </w:t>
                        </w:r>
                      </w:p>
                      <w:p w:rsidR="002D3792" w:rsidRDefault="002D3792" w:rsidP="005525AE">
                        <w:pPr>
                          <w:spacing w:after="60"/>
                          <w:ind w:left="144"/>
                          <w:rPr>
                            <w:sz w:val="16"/>
                            <w:szCs w:val="16"/>
                          </w:rPr>
                        </w:pPr>
                        <w:r w:rsidRPr="00B41764">
                          <w:rPr>
                            <w:sz w:val="16"/>
                            <w:szCs w:val="16"/>
                          </w:rPr>
                          <w:t>American A</w:t>
                        </w:r>
                        <w:r>
                          <w:rPr>
                            <w:sz w:val="16"/>
                            <w:szCs w:val="16"/>
                          </w:rPr>
                          <w:t xml:space="preserve">ssociation of Physics Teachers </w:t>
                        </w:r>
                        <w:r w:rsidRPr="00B41764">
                          <w:rPr>
                            <w:sz w:val="16"/>
                            <w:szCs w:val="16"/>
                          </w:rPr>
                          <w:t>Physics Teacher Resource Agents</w:t>
                        </w:r>
                      </w:p>
                      <w:p w:rsidR="002D3792" w:rsidRDefault="002D3792" w:rsidP="005525AE">
                        <w:pPr>
                          <w:spacing w:after="0"/>
                          <w:ind w:left="144"/>
                          <w:rPr>
                            <w:sz w:val="16"/>
                            <w:szCs w:val="16"/>
                          </w:rPr>
                        </w:pPr>
                        <w:r>
                          <w:rPr>
                            <w:sz w:val="16"/>
                            <w:szCs w:val="16"/>
                          </w:rPr>
                          <w:t>ASA Activity Kit Committee</w:t>
                        </w:r>
                      </w:p>
                      <w:p w:rsidR="002D3792" w:rsidRDefault="002D3792" w:rsidP="005525AE">
                        <w:pPr>
                          <w:spacing w:after="0"/>
                          <w:rPr>
                            <w:sz w:val="16"/>
                            <w:szCs w:val="16"/>
                          </w:rPr>
                        </w:pPr>
                      </w:p>
                      <w:p w:rsidR="002D3792" w:rsidRPr="00B41764" w:rsidRDefault="002D3792" w:rsidP="005525AE">
                        <w:pPr>
                          <w:spacing w:after="0"/>
                          <w:rPr>
                            <w:sz w:val="16"/>
                            <w:szCs w:val="16"/>
                          </w:rPr>
                        </w:pPr>
                      </w:p>
                    </w:txbxContent>
                  </v:textbox>
                </v:shape>
              </w:pict>
            </w:r>
          </w:p>
          <w:p w:rsidR="005525AE" w:rsidRPr="00E01C19" w:rsidRDefault="00936229" w:rsidP="00936229">
            <w:pPr>
              <w:spacing w:after="0"/>
              <w:jc w:val="right"/>
              <w:rPr>
                <w:rFonts w:ascii="Times New Roman" w:hAnsi="Times New Roman"/>
                <w:sz w:val="28"/>
                <w:highlight w:val="black"/>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-652780</wp:posOffset>
                  </wp:positionH>
                  <wp:positionV relativeFrom="page">
                    <wp:posOffset>944880</wp:posOffset>
                  </wp:positionV>
                  <wp:extent cx="384175" cy="371475"/>
                  <wp:effectExtent l="19050" t="0" r="0" b="0"/>
                  <wp:wrapNone/>
                  <wp:docPr id="3" name="Picture 3"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7" cstate="print">
                            <a:grayscl/>
                          </a:blip>
                          <a:srcRect/>
                          <a:stretch>
                            <a:fillRect/>
                          </a:stretch>
                        </pic:blipFill>
                        <pic:spPr bwMode="auto">
                          <a:xfrm>
                            <a:off x="0" y="0"/>
                            <a:ext cx="384175" cy="371475"/>
                          </a:xfrm>
                          <a:prstGeom prst="rect">
                            <a:avLst/>
                          </a:prstGeom>
                          <a:noFill/>
                          <a:ln w="9525">
                            <a:noFill/>
                            <a:miter lim="800000"/>
                            <a:headEnd/>
                            <a:tailEnd/>
                          </a:ln>
                        </pic:spPr>
                      </pic:pic>
                    </a:graphicData>
                  </a:graphic>
                </wp:anchor>
              </w:drawing>
            </w:r>
            <w:r w:rsidR="005525AE" w:rsidRPr="00E01C19">
              <w:rPr>
                <w:rFonts w:ascii="Times New Roman" w:hAnsi="Times New Roman"/>
              </w:rPr>
              <w:t xml:space="preserve">This activity can stand-alone or be done in correlation </w:t>
            </w:r>
            <w:r>
              <w:rPr>
                <w:rFonts w:ascii="Times New Roman" w:hAnsi="Times New Roman"/>
              </w:rPr>
              <w:t xml:space="preserve">with other echolocation activities.  We used it on the same day as </w:t>
            </w:r>
            <w:r w:rsidR="005525AE" w:rsidRPr="00E01C19">
              <w:rPr>
                <w:rFonts w:ascii="Times New Roman" w:hAnsi="Times New Roman"/>
              </w:rPr>
              <w:t>the</w:t>
            </w:r>
            <w:r w:rsidR="005A2C60">
              <w:rPr>
                <w:rFonts w:ascii="Times New Roman" w:hAnsi="Times New Roman"/>
              </w:rPr>
              <w:t xml:space="preserve"> Fish Finding activity</w:t>
            </w:r>
            <w:r>
              <w:rPr>
                <w:rFonts w:ascii="Times New Roman" w:hAnsi="Times New Roman"/>
              </w:rPr>
              <w:t>.</w:t>
            </w:r>
          </w:p>
        </w:tc>
      </w:tr>
    </w:tbl>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525AE" w:rsidRPr="00E01C19">
        <w:tc>
          <w:tcPr>
            <w:tcW w:w="3192" w:type="dxa"/>
            <w:tcBorders>
              <w:bottom w:val="nil"/>
            </w:tcBorders>
            <w:shd w:val="pct85" w:color="auto" w:fill="auto"/>
          </w:tcPr>
          <w:p w:rsidR="005525AE" w:rsidRPr="00E01C19" w:rsidRDefault="005525AE" w:rsidP="005525AE">
            <w:pPr>
              <w:spacing w:after="0"/>
              <w:jc w:val="center"/>
              <w:rPr>
                <w:rFonts w:ascii="Times New Roman" w:hAnsi="Times New Roman"/>
                <w:b/>
                <w:color w:val="FFFFFF"/>
                <w:sz w:val="28"/>
                <w:highlight w:val="black"/>
              </w:rPr>
            </w:pPr>
            <w:r w:rsidRPr="00E01C19">
              <w:rPr>
                <w:rFonts w:ascii="Times New Roman" w:hAnsi="Times New Roman"/>
                <w:b/>
                <w:color w:val="FFFFFF"/>
                <w:sz w:val="28"/>
              </w:rPr>
              <w:t>Science Topics</w:t>
            </w:r>
          </w:p>
        </w:tc>
        <w:tc>
          <w:tcPr>
            <w:tcW w:w="3192" w:type="dxa"/>
            <w:tcBorders>
              <w:bottom w:val="nil"/>
            </w:tcBorders>
            <w:shd w:val="pct85" w:color="auto" w:fill="auto"/>
          </w:tcPr>
          <w:p w:rsidR="005525AE" w:rsidRPr="00E01C19" w:rsidRDefault="005525AE" w:rsidP="005525AE">
            <w:pPr>
              <w:spacing w:after="0"/>
              <w:jc w:val="center"/>
              <w:rPr>
                <w:rFonts w:ascii="Times New Roman" w:hAnsi="Times New Roman"/>
                <w:b/>
                <w:color w:val="FFFFFF"/>
                <w:sz w:val="28"/>
                <w:highlight w:val="black"/>
              </w:rPr>
            </w:pPr>
            <w:r w:rsidRPr="00E01C19">
              <w:rPr>
                <w:rFonts w:ascii="Times New Roman" w:hAnsi="Times New Roman"/>
                <w:b/>
                <w:color w:val="FFFFFF"/>
                <w:sz w:val="28"/>
              </w:rPr>
              <w:t>Process Skills</w:t>
            </w:r>
          </w:p>
        </w:tc>
        <w:tc>
          <w:tcPr>
            <w:tcW w:w="3192" w:type="dxa"/>
            <w:tcBorders>
              <w:bottom w:val="nil"/>
            </w:tcBorders>
            <w:shd w:val="pct85" w:color="auto" w:fill="auto"/>
          </w:tcPr>
          <w:p w:rsidR="005525AE" w:rsidRPr="00E01C19" w:rsidRDefault="005525AE" w:rsidP="005525AE">
            <w:pPr>
              <w:spacing w:after="0"/>
              <w:jc w:val="center"/>
              <w:rPr>
                <w:rFonts w:ascii="Times New Roman" w:hAnsi="Times New Roman"/>
                <w:b/>
                <w:color w:val="FFFFFF"/>
                <w:sz w:val="28"/>
                <w:highlight w:val="black"/>
              </w:rPr>
            </w:pPr>
            <w:r w:rsidRPr="00E01C19">
              <w:rPr>
                <w:rFonts w:ascii="Times New Roman" w:hAnsi="Times New Roman"/>
                <w:b/>
                <w:color w:val="FFFFFF"/>
                <w:sz w:val="28"/>
              </w:rPr>
              <w:t>Grade Level</w:t>
            </w:r>
          </w:p>
        </w:tc>
      </w:tr>
      <w:tr w:rsidR="005525AE" w:rsidRPr="00E01C19">
        <w:tc>
          <w:tcPr>
            <w:tcW w:w="3192" w:type="dxa"/>
            <w:tcBorders>
              <w:top w:val="nil"/>
              <w:left w:val="nil"/>
              <w:bottom w:val="nil"/>
              <w:right w:val="nil"/>
            </w:tcBorders>
          </w:tcPr>
          <w:p w:rsidR="005525AE" w:rsidRPr="00E01C19" w:rsidRDefault="005525AE" w:rsidP="005525AE">
            <w:pPr>
              <w:spacing w:after="0"/>
              <w:ind w:left="360"/>
              <w:rPr>
                <w:rFonts w:ascii="Times New Roman" w:hAnsi="Times New Roman"/>
              </w:rPr>
            </w:pPr>
            <w:r w:rsidRPr="00E01C19">
              <w:rPr>
                <w:rFonts w:ascii="Times New Roman" w:hAnsi="Times New Roman"/>
              </w:rPr>
              <w:t>Echoes</w:t>
            </w:r>
          </w:p>
          <w:p w:rsidR="005525AE" w:rsidRPr="00E01C19" w:rsidRDefault="005525AE" w:rsidP="005525AE">
            <w:pPr>
              <w:spacing w:after="0"/>
              <w:ind w:left="360"/>
              <w:rPr>
                <w:rFonts w:ascii="Times New Roman" w:hAnsi="Times New Roman"/>
              </w:rPr>
            </w:pPr>
            <w:r w:rsidRPr="00E01C19">
              <w:rPr>
                <w:rFonts w:ascii="Times New Roman" w:hAnsi="Times New Roman"/>
              </w:rPr>
              <w:t>Echolocation</w:t>
            </w:r>
          </w:p>
          <w:p w:rsidR="005525AE" w:rsidRPr="00E01C19" w:rsidRDefault="005525AE" w:rsidP="005525AE">
            <w:pPr>
              <w:spacing w:after="0"/>
              <w:ind w:left="360"/>
              <w:rPr>
                <w:rFonts w:ascii="Times New Roman" w:hAnsi="Times New Roman"/>
              </w:rPr>
            </w:pPr>
            <w:r w:rsidRPr="00E01C19">
              <w:rPr>
                <w:rFonts w:ascii="Times New Roman" w:hAnsi="Times New Roman"/>
              </w:rPr>
              <w:t>Speed of sound</w:t>
            </w:r>
          </w:p>
          <w:p w:rsidR="005525AE" w:rsidRPr="00E01C19" w:rsidRDefault="005525AE" w:rsidP="005525AE">
            <w:pPr>
              <w:spacing w:after="0"/>
              <w:ind w:left="360"/>
              <w:rPr>
                <w:rFonts w:ascii="Times New Roman" w:hAnsi="Times New Roman"/>
              </w:rPr>
            </w:pPr>
          </w:p>
        </w:tc>
        <w:tc>
          <w:tcPr>
            <w:tcW w:w="3192"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Observing</w:t>
            </w:r>
          </w:p>
          <w:p w:rsidR="005525AE" w:rsidRPr="00E01C19" w:rsidRDefault="005525AE" w:rsidP="005525AE">
            <w:pPr>
              <w:spacing w:after="0"/>
              <w:jc w:val="center"/>
              <w:rPr>
                <w:rFonts w:ascii="Times New Roman" w:hAnsi="Times New Roman"/>
              </w:rPr>
            </w:pPr>
            <w:r w:rsidRPr="00E01C19">
              <w:rPr>
                <w:rFonts w:ascii="Times New Roman" w:hAnsi="Times New Roman"/>
              </w:rPr>
              <w:t>Predicting</w:t>
            </w:r>
          </w:p>
          <w:p w:rsidR="005525AE" w:rsidRPr="00E01C19" w:rsidRDefault="005525AE" w:rsidP="005525AE">
            <w:pPr>
              <w:spacing w:after="0"/>
              <w:jc w:val="center"/>
              <w:rPr>
                <w:rFonts w:ascii="Times New Roman" w:hAnsi="Times New Roman"/>
              </w:rPr>
            </w:pPr>
            <w:r w:rsidRPr="00E01C19">
              <w:rPr>
                <w:rFonts w:ascii="Times New Roman" w:hAnsi="Times New Roman"/>
              </w:rPr>
              <w:t xml:space="preserve">Scientific Inquiry </w:t>
            </w:r>
          </w:p>
          <w:p w:rsidR="005525AE" w:rsidRPr="00E01C19" w:rsidRDefault="005525AE" w:rsidP="005525AE">
            <w:pPr>
              <w:spacing w:after="0"/>
              <w:jc w:val="center"/>
              <w:rPr>
                <w:rFonts w:ascii="Times New Roman" w:hAnsi="Times New Roman"/>
              </w:rPr>
            </w:pPr>
            <w:r w:rsidRPr="00E01C19">
              <w:rPr>
                <w:rFonts w:ascii="Times New Roman" w:hAnsi="Times New Roman"/>
              </w:rPr>
              <w:t>Comparing</w:t>
            </w:r>
          </w:p>
          <w:p w:rsidR="005525AE" w:rsidRPr="00E01C19" w:rsidRDefault="005525AE" w:rsidP="005525AE">
            <w:pPr>
              <w:spacing w:after="0"/>
              <w:jc w:val="center"/>
              <w:rPr>
                <w:rFonts w:ascii="Times New Roman" w:hAnsi="Times New Roman"/>
              </w:rPr>
            </w:pPr>
            <w:r w:rsidRPr="00E01C19">
              <w:rPr>
                <w:rFonts w:ascii="Times New Roman" w:hAnsi="Times New Roman"/>
              </w:rPr>
              <w:t>Classifying</w:t>
            </w:r>
          </w:p>
          <w:p w:rsidR="005525AE" w:rsidRPr="00E01C19" w:rsidRDefault="005525AE" w:rsidP="005525AE">
            <w:pPr>
              <w:spacing w:after="0"/>
              <w:jc w:val="center"/>
              <w:rPr>
                <w:rFonts w:ascii="Times New Roman" w:hAnsi="Times New Roman"/>
              </w:rPr>
            </w:pPr>
            <w:r w:rsidRPr="00E01C19">
              <w:rPr>
                <w:rFonts w:ascii="Times New Roman" w:hAnsi="Times New Roman"/>
              </w:rPr>
              <w:t>Communicating</w:t>
            </w:r>
          </w:p>
        </w:tc>
        <w:tc>
          <w:tcPr>
            <w:tcW w:w="3192" w:type="dxa"/>
            <w:tcBorders>
              <w:top w:val="nil"/>
              <w:left w:val="nil"/>
              <w:bottom w:val="nil"/>
              <w:right w:val="nil"/>
            </w:tcBorders>
          </w:tcPr>
          <w:p w:rsidR="005525AE" w:rsidRPr="00E01C19" w:rsidRDefault="005525AE" w:rsidP="00BB2229">
            <w:pPr>
              <w:spacing w:after="0"/>
              <w:jc w:val="center"/>
              <w:rPr>
                <w:rFonts w:ascii="Times New Roman" w:hAnsi="Times New Roman"/>
              </w:rPr>
            </w:pPr>
            <w:r w:rsidRPr="00E01C19">
              <w:rPr>
                <w:rFonts w:ascii="Times New Roman" w:hAnsi="Times New Roman"/>
              </w:rPr>
              <w:t>1-</w:t>
            </w:r>
            <w:r w:rsidR="00BB2229">
              <w:rPr>
                <w:rFonts w:ascii="Times New Roman" w:hAnsi="Times New Roman"/>
              </w:rPr>
              <w:t>2</w:t>
            </w:r>
          </w:p>
        </w:tc>
      </w:tr>
    </w:tbl>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5525AE" w:rsidRPr="00E01C19">
        <w:tc>
          <w:tcPr>
            <w:tcW w:w="9576" w:type="dxa"/>
            <w:gridSpan w:val="4"/>
            <w:tcBorders>
              <w:bottom w:val="nil"/>
            </w:tcBorders>
            <w:shd w:val="pct85" w:color="auto" w:fill="auto"/>
          </w:tcPr>
          <w:p w:rsidR="005525AE" w:rsidRPr="00E01C19" w:rsidRDefault="005525AE" w:rsidP="005525AE">
            <w:pPr>
              <w:spacing w:after="0"/>
              <w:rPr>
                <w:rFonts w:ascii="Times New Roman" w:hAnsi="Times New Roman"/>
                <w:b/>
                <w:color w:val="FFFFFF"/>
                <w:sz w:val="28"/>
                <w:highlight w:val="black"/>
              </w:rPr>
            </w:pPr>
            <w:r w:rsidRPr="00E01C19">
              <w:rPr>
                <w:rFonts w:ascii="Times New Roman" w:hAnsi="Times New Roman"/>
                <w:b/>
                <w:color w:val="FFFFFF"/>
                <w:sz w:val="28"/>
              </w:rPr>
              <w:t>Time Required</w:t>
            </w:r>
          </w:p>
        </w:tc>
      </w:tr>
      <w:tr w:rsidR="005525AE" w:rsidRPr="00E01C19">
        <w:tc>
          <w:tcPr>
            <w:tcW w:w="2268"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Advanced Preparation</w:t>
            </w:r>
          </w:p>
        </w:tc>
        <w:tc>
          <w:tcPr>
            <w:tcW w:w="2520"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Set-Up</w:t>
            </w:r>
          </w:p>
        </w:tc>
        <w:tc>
          <w:tcPr>
            <w:tcW w:w="2250"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Activity</w:t>
            </w:r>
          </w:p>
        </w:tc>
        <w:tc>
          <w:tcPr>
            <w:tcW w:w="2538"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Clean-Up</w:t>
            </w:r>
          </w:p>
        </w:tc>
      </w:tr>
      <w:tr w:rsidR="005525AE" w:rsidRPr="00E01C19">
        <w:tc>
          <w:tcPr>
            <w:tcW w:w="2268"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Gather materials</w:t>
            </w:r>
          </w:p>
        </w:tc>
        <w:tc>
          <w:tcPr>
            <w:tcW w:w="2520"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 xml:space="preserve"> 15 minutes</w:t>
            </w:r>
          </w:p>
        </w:tc>
        <w:tc>
          <w:tcPr>
            <w:tcW w:w="2250"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35 minutes*</w:t>
            </w:r>
          </w:p>
        </w:tc>
        <w:tc>
          <w:tcPr>
            <w:tcW w:w="2538" w:type="dxa"/>
            <w:tcBorders>
              <w:top w:val="nil"/>
              <w:left w:val="nil"/>
              <w:bottom w:val="nil"/>
              <w:right w:val="nil"/>
            </w:tcBorders>
          </w:tcPr>
          <w:p w:rsidR="005525AE" w:rsidRPr="00E01C19" w:rsidRDefault="005525AE" w:rsidP="005525AE">
            <w:pPr>
              <w:spacing w:after="0"/>
              <w:jc w:val="center"/>
              <w:rPr>
                <w:rFonts w:ascii="Times New Roman" w:hAnsi="Times New Roman"/>
              </w:rPr>
            </w:pPr>
            <w:r w:rsidRPr="00E01C19">
              <w:rPr>
                <w:rFonts w:ascii="Times New Roman" w:hAnsi="Times New Roman"/>
              </w:rPr>
              <w:t xml:space="preserve">10 minutes </w:t>
            </w:r>
          </w:p>
        </w:tc>
      </w:tr>
    </w:tbl>
    <w:p w:rsidR="005525AE" w:rsidRPr="00473FB0" w:rsidRDefault="005525AE" w:rsidP="005525AE">
      <w:pPr>
        <w:spacing w:after="0"/>
        <w:rPr>
          <w:rFonts w:ascii="Times New Roman" w:hAnsi="Times New Roman"/>
        </w:rPr>
      </w:pPr>
      <w:r w:rsidRPr="00473FB0">
        <w:rPr>
          <w:rFonts w:ascii="Times New Roman" w:hAnsi="Times New Roman"/>
        </w:rPr>
        <w:t>*35 minutes leaves enough time to get to and from the field.  If you’re escorting younger children, the activity may take up to 50 minutes.</w:t>
      </w: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5525AE" w:rsidRPr="00E01C19">
        <w:trPr>
          <w:trHeight w:val="489"/>
        </w:trPr>
        <w:tc>
          <w:tcPr>
            <w:tcW w:w="3217" w:type="dxa"/>
            <w:shd w:val="pct85" w:color="auto" w:fill="auto"/>
            <w:vAlign w:val="center"/>
          </w:tcPr>
          <w:p w:rsidR="005525AE" w:rsidRPr="00E01C19" w:rsidRDefault="005525AE" w:rsidP="005525AE">
            <w:pPr>
              <w:spacing w:before="2" w:after="0"/>
              <w:jc w:val="center"/>
              <w:rPr>
                <w:rFonts w:ascii="Times New Roman" w:hAnsi="Times New Roman"/>
                <w:b/>
                <w:color w:val="FFFFFF"/>
                <w:sz w:val="28"/>
                <w:highlight w:val="black"/>
              </w:rPr>
            </w:pPr>
            <w:r w:rsidRPr="00E01C19">
              <w:rPr>
                <w:rFonts w:ascii="Times New Roman" w:hAnsi="Times New Roman"/>
                <w:b/>
                <w:color w:val="FFFFFF"/>
                <w:sz w:val="28"/>
              </w:rPr>
              <w:t>Learning Goals</w:t>
            </w:r>
          </w:p>
        </w:tc>
      </w:tr>
    </w:tbl>
    <w:p w:rsidR="005525AE" w:rsidRPr="00473FB0" w:rsidRDefault="005525AE" w:rsidP="005525AE">
      <w:pPr>
        <w:spacing w:after="0"/>
        <w:rPr>
          <w:rFonts w:ascii="Times New Roman" w:hAnsi="Times New Roman"/>
        </w:rPr>
      </w:pPr>
    </w:p>
    <w:p w:rsidR="005525AE" w:rsidRDefault="005525AE" w:rsidP="005525AE">
      <w:pPr>
        <w:spacing w:after="0"/>
        <w:rPr>
          <w:rFonts w:ascii="Times New Roman" w:hAnsi="Times New Roman"/>
        </w:rPr>
      </w:pPr>
      <w:r w:rsidRPr="00473FB0">
        <w:rPr>
          <w:rFonts w:ascii="Times New Roman" w:hAnsi="Times New Roman"/>
        </w:rPr>
        <w:t xml:space="preserve">Students will be able to </w:t>
      </w:r>
    </w:p>
    <w:p w:rsidR="005525AE" w:rsidRDefault="005525AE" w:rsidP="005525AE">
      <w:pPr>
        <w:numPr>
          <w:ilvl w:val="0"/>
          <w:numId w:val="10"/>
        </w:numPr>
        <w:spacing w:after="0"/>
        <w:rPr>
          <w:rFonts w:ascii="Times New Roman" w:hAnsi="Times New Roman"/>
        </w:rPr>
      </w:pPr>
      <w:proofErr w:type="gramStart"/>
      <w:r w:rsidRPr="00473FB0">
        <w:rPr>
          <w:rFonts w:ascii="Times New Roman" w:hAnsi="Times New Roman"/>
        </w:rPr>
        <w:t>describe</w:t>
      </w:r>
      <w:proofErr w:type="gramEnd"/>
      <w:r w:rsidRPr="00473FB0">
        <w:rPr>
          <w:rFonts w:ascii="Times New Roman" w:hAnsi="Times New Roman"/>
        </w:rPr>
        <w:t xml:space="preserve"> that there is a delay between when </w:t>
      </w:r>
      <w:r>
        <w:rPr>
          <w:rFonts w:ascii="Times New Roman" w:hAnsi="Times New Roman"/>
        </w:rPr>
        <w:t xml:space="preserve">they see a </w:t>
      </w:r>
      <w:r w:rsidRPr="00473FB0">
        <w:rPr>
          <w:rFonts w:ascii="Times New Roman" w:hAnsi="Times New Roman"/>
        </w:rPr>
        <w:t>sound happen and when</w:t>
      </w:r>
      <w:r>
        <w:rPr>
          <w:rFonts w:ascii="Times New Roman" w:hAnsi="Times New Roman"/>
        </w:rPr>
        <w:t xml:space="preserve"> they hear it</w:t>
      </w:r>
      <w:r w:rsidRPr="00473FB0">
        <w:rPr>
          <w:rFonts w:ascii="Times New Roman" w:hAnsi="Times New Roman"/>
        </w:rPr>
        <w:t>.</w:t>
      </w: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5525AE" w:rsidRPr="00E01C19">
        <w:trPr>
          <w:trHeight w:val="489"/>
        </w:trPr>
        <w:tc>
          <w:tcPr>
            <w:tcW w:w="3217" w:type="dxa"/>
            <w:shd w:val="pct85" w:color="auto" w:fill="auto"/>
            <w:vAlign w:val="center"/>
          </w:tcPr>
          <w:p w:rsidR="005525AE" w:rsidRPr="00E01C19" w:rsidRDefault="005525AE" w:rsidP="005525AE">
            <w:pPr>
              <w:spacing w:after="0"/>
              <w:jc w:val="center"/>
              <w:rPr>
                <w:rFonts w:ascii="Times New Roman" w:hAnsi="Times New Roman"/>
                <w:b/>
                <w:color w:val="FFFFFF"/>
                <w:sz w:val="28"/>
                <w:highlight w:val="black"/>
              </w:rPr>
            </w:pPr>
            <w:r w:rsidRPr="00E01C19">
              <w:rPr>
                <w:rFonts w:ascii="Times New Roman" w:hAnsi="Times New Roman"/>
                <w:b/>
                <w:color w:val="FFFFFF"/>
                <w:sz w:val="28"/>
              </w:rPr>
              <w:t>Materials</w:t>
            </w:r>
          </w:p>
        </w:tc>
      </w:tr>
    </w:tbl>
    <w:p w:rsidR="005525AE" w:rsidRPr="00473FB0" w:rsidRDefault="005525AE" w:rsidP="005525AE">
      <w:pPr>
        <w:pStyle w:val="ListParagraph"/>
        <w:numPr>
          <w:ilvl w:val="0"/>
          <w:numId w:val="3"/>
        </w:numPr>
        <w:spacing w:after="0"/>
        <w:rPr>
          <w:rFonts w:ascii="Times New Roman" w:hAnsi="Times New Roman"/>
          <w:sz w:val="24"/>
        </w:rPr>
      </w:pPr>
      <w:r w:rsidRPr="00473FB0">
        <w:rPr>
          <w:rFonts w:ascii="Times New Roman" w:hAnsi="Times New Roman"/>
          <w:sz w:val="24"/>
        </w:rPr>
        <w:t>Additional Supervision*</w:t>
      </w:r>
    </w:p>
    <w:p w:rsidR="005525AE" w:rsidRDefault="005525AE" w:rsidP="005525AE">
      <w:pPr>
        <w:pStyle w:val="ListParagraph"/>
        <w:numPr>
          <w:ilvl w:val="0"/>
          <w:numId w:val="3"/>
        </w:numPr>
        <w:spacing w:after="0"/>
        <w:rPr>
          <w:rFonts w:ascii="Times New Roman" w:hAnsi="Times New Roman"/>
          <w:sz w:val="24"/>
        </w:rPr>
      </w:pPr>
      <w:r>
        <w:rPr>
          <w:rFonts w:ascii="Times New Roman" w:hAnsi="Times New Roman"/>
          <w:sz w:val="24"/>
        </w:rPr>
        <w:t>A very large field 200 yards or bigger (twice a football field)</w:t>
      </w:r>
    </w:p>
    <w:p w:rsidR="005525AE" w:rsidRPr="00473FB0" w:rsidRDefault="005525AE" w:rsidP="005525AE">
      <w:pPr>
        <w:pStyle w:val="ListParagraph"/>
        <w:numPr>
          <w:ilvl w:val="0"/>
          <w:numId w:val="3"/>
        </w:numPr>
        <w:spacing w:after="0"/>
        <w:rPr>
          <w:rFonts w:ascii="Times New Roman" w:hAnsi="Times New Roman"/>
          <w:sz w:val="24"/>
        </w:rPr>
      </w:pPr>
      <w:r w:rsidRPr="00473FB0">
        <w:rPr>
          <w:rFonts w:ascii="Times New Roman" w:hAnsi="Times New Roman"/>
          <w:sz w:val="24"/>
        </w:rPr>
        <w:t>A rock and a metal post</w:t>
      </w:r>
    </w:p>
    <w:p w:rsidR="00ED76D9" w:rsidRDefault="005525AE" w:rsidP="005525AE">
      <w:pPr>
        <w:pStyle w:val="ListParagraph"/>
        <w:numPr>
          <w:ilvl w:val="0"/>
          <w:numId w:val="3"/>
        </w:numPr>
        <w:spacing w:after="0"/>
        <w:rPr>
          <w:rFonts w:ascii="Times New Roman" w:hAnsi="Times New Roman"/>
          <w:sz w:val="24"/>
        </w:rPr>
      </w:pPr>
      <w:r w:rsidRPr="00473FB0">
        <w:rPr>
          <w:rFonts w:ascii="Times New Roman" w:hAnsi="Times New Roman"/>
          <w:sz w:val="24"/>
        </w:rPr>
        <w:t>7 different objects</w:t>
      </w:r>
    </w:p>
    <w:p w:rsidR="004C6D6D" w:rsidRDefault="00ED76D9" w:rsidP="005525AE">
      <w:pPr>
        <w:pStyle w:val="ListParagraph"/>
        <w:numPr>
          <w:ilvl w:val="0"/>
          <w:numId w:val="3"/>
        </w:numPr>
        <w:spacing w:after="0"/>
        <w:rPr>
          <w:rFonts w:ascii="Times New Roman" w:hAnsi="Times New Roman"/>
          <w:sz w:val="24"/>
        </w:rPr>
      </w:pPr>
      <w:r>
        <w:rPr>
          <w:rFonts w:ascii="Times New Roman" w:hAnsi="Times New Roman"/>
          <w:sz w:val="24"/>
        </w:rPr>
        <w:t>Identification from a Distance Chart</w:t>
      </w:r>
      <w:r w:rsidR="002A718C">
        <w:rPr>
          <w:rFonts w:ascii="Times New Roman" w:hAnsi="Times New Roman"/>
          <w:sz w:val="24"/>
        </w:rPr>
        <w:t xml:space="preserve"> (page </w:t>
      </w:r>
      <w:r w:rsidR="003A1758" w:rsidRPr="00CD7EC6">
        <w:rPr>
          <w:rFonts w:ascii="Times New Roman" w:hAnsi="Times New Roman"/>
          <w:sz w:val="24"/>
        </w:rPr>
        <w:t>5</w:t>
      </w:r>
      <w:r w:rsidR="002A718C">
        <w:rPr>
          <w:rFonts w:ascii="Times New Roman" w:hAnsi="Times New Roman"/>
          <w:sz w:val="24"/>
        </w:rPr>
        <w:t>)</w:t>
      </w: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r w:rsidRPr="00473FB0">
        <w:rPr>
          <w:rFonts w:ascii="Times New Roman" w:hAnsi="Times New Roman"/>
        </w:rPr>
        <w:lastRenderedPageBreak/>
        <w:t xml:space="preserve">*The class will be far enough away from the teacher that additional adult supervision </w:t>
      </w:r>
      <w:r w:rsidR="00ED76D9">
        <w:rPr>
          <w:rFonts w:ascii="Times New Roman" w:hAnsi="Times New Roman"/>
        </w:rPr>
        <w:t>will</w:t>
      </w:r>
      <w:r w:rsidRPr="00473FB0">
        <w:rPr>
          <w:rFonts w:ascii="Times New Roman" w:hAnsi="Times New Roman"/>
        </w:rPr>
        <w:t xml:space="preserve"> be necessary</w:t>
      </w: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5525AE" w:rsidRPr="00E01C19">
        <w:trPr>
          <w:trHeight w:val="638"/>
        </w:trPr>
        <w:tc>
          <w:tcPr>
            <w:tcW w:w="3343"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 xml:space="preserve">Advanced Preparations </w:t>
            </w:r>
          </w:p>
        </w:tc>
      </w:tr>
    </w:tbl>
    <w:p w:rsidR="005525AE" w:rsidRPr="00473FB0" w:rsidRDefault="005525AE" w:rsidP="005525AE">
      <w:pPr>
        <w:spacing w:after="0"/>
        <w:rPr>
          <w:rFonts w:ascii="Times New Roman" w:hAnsi="Times New Roman"/>
        </w:rPr>
      </w:pPr>
    </w:p>
    <w:p w:rsidR="005525AE" w:rsidRPr="00473FB0" w:rsidRDefault="005525AE" w:rsidP="005525AE">
      <w:pPr>
        <w:pStyle w:val="ListParagraph"/>
        <w:numPr>
          <w:ilvl w:val="0"/>
          <w:numId w:val="1"/>
        </w:numPr>
        <w:spacing w:after="0"/>
        <w:rPr>
          <w:rFonts w:ascii="Times New Roman" w:hAnsi="Times New Roman"/>
          <w:sz w:val="24"/>
        </w:rPr>
      </w:pPr>
      <w:r w:rsidRPr="00473FB0">
        <w:rPr>
          <w:rFonts w:ascii="Times New Roman" w:hAnsi="Times New Roman"/>
          <w:sz w:val="24"/>
        </w:rPr>
        <w:t>Gather materials</w:t>
      </w:r>
      <w:r>
        <w:rPr>
          <w:rFonts w:ascii="Times New Roman" w:hAnsi="Times New Roman"/>
          <w:sz w:val="24"/>
        </w:rPr>
        <w:t xml:space="preserve"> (see materials list)</w:t>
      </w: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5525AE" w:rsidRPr="00E01C19">
        <w:trPr>
          <w:trHeight w:val="550"/>
        </w:trPr>
        <w:tc>
          <w:tcPr>
            <w:tcW w:w="3280"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Set Up</w:t>
            </w:r>
          </w:p>
        </w:tc>
      </w:tr>
    </w:tbl>
    <w:p w:rsidR="005525AE" w:rsidRPr="003902A1" w:rsidRDefault="005525AE" w:rsidP="005525AE">
      <w:pPr>
        <w:pStyle w:val="ListParagraph"/>
        <w:numPr>
          <w:ilvl w:val="0"/>
          <w:numId w:val="2"/>
        </w:numPr>
        <w:spacing w:after="0"/>
        <w:rPr>
          <w:rFonts w:ascii="Times New Roman" w:hAnsi="Times New Roman"/>
          <w:sz w:val="24"/>
        </w:rPr>
      </w:pPr>
      <w:r w:rsidRPr="00473FB0">
        <w:rPr>
          <w:rFonts w:ascii="Times New Roman" w:hAnsi="Times New Roman"/>
          <w:sz w:val="24"/>
        </w:rPr>
        <w:t>Set up the field with landscaping flags (or other eco</w:t>
      </w:r>
      <w:r>
        <w:rPr>
          <w:rFonts w:ascii="Times New Roman" w:hAnsi="Times New Roman"/>
          <w:sz w:val="24"/>
        </w:rPr>
        <w:t>-</w:t>
      </w:r>
      <w:r w:rsidRPr="00473FB0">
        <w:rPr>
          <w:rFonts w:ascii="Times New Roman" w:hAnsi="Times New Roman"/>
          <w:sz w:val="24"/>
        </w:rPr>
        <w:t>friendly marker</w:t>
      </w:r>
      <w:r>
        <w:rPr>
          <w:rFonts w:ascii="Times New Roman" w:hAnsi="Times New Roman"/>
          <w:sz w:val="24"/>
        </w:rPr>
        <w:t>s</w:t>
      </w:r>
      <w:r w:rsidRPr="00473FB0">
        <w:rPr>
          <w:rFonts w:ascii="Times New Roman" w:hAnsi="Times New Roman"/>
          <w:sz w:val="24"/>
        </w:rPr>
        <w:t xml:space="preserve">) every </w:t>
      </w:r>
      <w:r>
        <w:rPr>
          <w:rFonts w:ascii="Times New Roman" w:hAnsi="Times New Roman"/>
          <w:sz w:val="24"/>
        </w:rPr>
        <w:t>twenty large</w:t>
      </w:r>
      <w:r w:rsidRPr="00473FB0">
        <w:rPr>
          <w:rFonts w:ascii="Times New Roman" w:hAnsi="Times New Roman"/>
          <w:sz w:val="24"/>
        </w:rPr>
        <w:t xml:space="preserve"> </w:t>
      </w:r>
      <w:r w:rsidRPr="003902A1">
        <w:rPr>
          <w:rFonts w:ascii="Times New Roman" w:hAnsi="Times New Roman"/>
          <w:sz w:val="24"/>
        </w:rPr>
        <w:t xml:space="preserve">paces from the metal pole (or every 20 </w:t>
      </w:r>
      <w:r w:rsidR="00B25A5F">
        <w:rPr>
          <w:rFonts w:ascii="Times New Roman" w:hAnsi="Times New Roman"/>
          <w:sz w:val="24"/>
        </w:rPr>
        <w:t>meters</w:t>
      </w:r>
      <w:r>
        <w:rPr>
          <w:rFonts w:ascii="Times New Roman" w:hAnsi="Times New Roman"/>
          <w:sz w:val="24"/>
        </w:rPr>
        <w:t>)</w:t>
      </w:r>
      <w:r w:rsidRPr="003902A1">
        <w:rPr>
          <w:rFonts w:ascii="Times New Roman" w:hAnsi="Times New Roman"/>
          <w:sz w:val="24"/>
        </w:rPr>
        <w:t xml:space="preserve"> until you reach 100 </w:t>
      </w:r>
      <w:r w:rsidR="00B25A5F">
        <w:rPr>
          <w:rFonts w:ascii="Times New Roman" w:hAnsi="Times New Roman"/>
          <w:sz w:val="24"/>
        </w:rPr>
        <w:t>meter</w:t>
      </w:r>
      <w:r w:rsidRPr="003902A1">
        <w:rPr>
          <w:rFonts w:ascii="Times New Roman" w:hAnsi="Times New Roman"/>
          <w:sz w:val="24"/>
        </w:rPr>
        <w:t xml:space="preserve">s, </w:t>
      </w:r>
      <w:proofErr w:type="gramStart"/>
      <w:r w:rsidRPr="003902A1">
        <w:rPr>
          <w:rFonts w:ascii="Times New Roman" w:hAnsi="Times New Roman"/>
          <w:sz w:val="24"/>
        </w:rPr>
        <w:t>then</w:t>
      </w:r>
      <w:proofErr w:type="gramEnd"/>
      <w:r w:rsidRPr="003902A1">
        <w:rPr>
          <w:rFonts w:ascii="Times New Roman" w:hAnsi="Times New Roman"/>
          <w:sz w:val="24"/>
        </w:rPr>
        <w:t xml:space="preserve"> place another marker at the 200 </w:t>
      </w:r>
      <w:r w:rsidR="00B25A5F">
        <w:rPr>
          <w:rFonts w:ascii="Times New Roman" w:hAnsi="Times New Roman"/>
          <w:sz w:val="24"/>
        </w:rPr>
        <w:t>meter</w:t>
      </w:r>
      <w:r w:rsidRPr="003902A1">
        <w:rPr>
          <w:rFonts w:ascii="Times New Roman" w:hAnsi="Times New Roman"/>
          <w:sz w:val="24"/>
        </w:rPr>
        <w:t xml:space="preserve"> mark.</w:t>
      </w:r>
      <w:r w:rsidRPr="00473FB0">
        <w:rPr>
          <w:rFonts w:ascii="Times New Roman" w:hAnsi="Times New Roman"/>
          <w:color w:val="FF0000"/>
          <w:sz w:val="24"/>
        </w:rPr>
        <w:t xml:space="preserve"> </w:t>
      </w: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5525AE" w:rsidRPr="00E01C19">
        <w:trPr>
          <w:trHeight w:val="651"/>
        </w:trPr>
        <w:tc>
          <w:tcPr>
            <w:tcW w:w="3480"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Introducing the Activity</w:t>
            </w:r>
          </w:p>
        </w:tc>
      </w:tr>
    </w:tbl>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r>
        <w:rPr>
          <w:rFonts w:ascii="Times New Roman" w:hAnsi="Times New Roman"/>
        </w:rPr>
        <w:t>Explain that the class will be going outside and identify any safety concerns that may exist.</w:t>
      </w: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5525AE" w:rsidRPr="00E01C19">
        <w:trPr>
          <w:trHeight w:val="651"/>
        </w:trPr>
        <w:tc>
          <w:tcPr>
            <w:tcW w:w="3480"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Doing the Activity</w:t>
            </w:r>
          </w:p>
        </w:tc>
      </w:tr>
    </w:tbl>
    <w:p w:rsidR="005525AE" w:rsidRPr="00473FB0" w:rsidRDefault="005525AE" w:rsidP="005525AE">
      <w:pPr>
        <w:spacing w:after="0"/>
        <w:rPr>
          <w:rFonts w:ascii="Times New Roman" w:hAnsi="Times New Roman"/>
        </w:rPr>
      </w:pPr>
    </w:p>
    <w:p w:rsidR="00FB3580" w:rsidRDefault="00076441" w:rsidP="005525AE">
      <w:pPr>
        <w:spacing w:after="0"/>
        <w:rPr>
          <w:rFonts w:ascii="Times New Roman" w:hAnsi="Times New Roman"/>
          <w:b/>
          <w:u w:val="single"/>
        </w:rPr>
      </w:pPr>
      <w:r>
        <w:rPr>
          <w:rFonts w:ascii="Times New Roman" w:hAnsi="Times New Roman"/>
          <w:b/>
          <w:noProof/>
          <w:u w:val="singl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4" type="#_x0000_t183" style="position:absolute;margin-left:-4.95pt;margin-top:12.35pt;width:18pt;height:18pt;z-index:251660288;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p>
    <w:p w:rsidR="005525AE" w:rsidRPr="00473FB0" w:rsidRDefault="005525AE" w:rsidP="005525AE">
      <w:pPr>
        <w:spacing w:after="0"/>
        <w:rPr>
          <w:rFonts w:ascii="Times New Roman" w:hAnsi="Times New Roman"/>
        </w:rPr>
      </w:pPr>
      <w:r w:rsidRPr="00473FB0">
        <w:rPr>
          <w:rFonts w:ascii="Times New Roman" w:hAnsi="Times New Roman"/>
          <w:b/>
          <w:u w:val="single"/>
        </w:rPr>
        <w:t>Speed of Sound</w:t>
      </w:r>
    </w:p>
    <w:p w:rsidR="005525AE" w:rsidRPr="00473FB0" w:rsidRDefault="005525AE" w:rsidP="005525AE">
      <w:pPr>
        <w:spacing w:after="0"/>
        <w:rPr>
          <w:rFonts w:ascii="Times New Roman" w:hAnsi="Times New Roman"/>
        </w:rPr>
      </w:pPr>
    </w:p>
    <w:p w:rsidR="002D3792" w:rsidRDefault="005525AE" w:rsidP="005525AE">
      <w:pPr>
        <w:spacing w:after="0"/>
        <w:rPr>
          <w:rFonts w:ascii="Times New Roman" w:hAnsi="Times New Roman"/>
        </w:rPr>
      </w:pPr>
      <w:r w:rsidRPr="00473FB0">
        <w:rPr>
          <w:rFonts w:ascii="Times New Roman" w:hAnsi="Times New Roman"/>
        </w:rPr>
        <w:t xml:space="preserve">The class will travel to a nearby field.  </w:t>
      </w:r>
    </w:p>
    <w:p w:rsidR="001D367A" w:rsidRPr="002D3792" w:rsidRDefault="001D367A" w:rsidP="002D3792">
      <w:pPr>
        <w:pStyle w:val="ListParagraph"/>
        <w:numPr>
          <w:ilvl w:val="0"/>
          <w:numId w:val="11"/>
        </w:numPr>
        <w:spacing w:after="0"/>
        <w:rPr>
          <w:rFonts w:ascii="Times New Roman" w:hAnsi="Times New Roman"/>
          <w:sz w:val="24"/>
        </w:rPr>
      </w:pPr>
      <w:r w:rsidRPr="002D3792">
        <w:rPr>
          <w:rFonts w:ascii="Times New Roman" w:hAnsi="Times New Roman"/>
          <w:sz w:val="24"/>
        </w:rPr>
        <w:t>Ask the class why you think you can see fireworks before you hear the boom.</w:t>
      </w:r>
    </w:p>
    <w:p w:rsidR="001D367A" w:rsidRDefault="001D367A" w:rsidP="005525AE">
      <w:pPr>
        <w:spacing w:after="0"/>
        <w:rPr>
          <w:rFonts w:ascii="Times New Roman" w:hAnsi="Times New Roman"/>
        </w:rPr>
      </w:pPr>
    </w:p>
    <w:p w:rsidR="005525AE" w:rsidRPr="00473FB0" w:rsidRDefault="005525AE" w:rsidP="005525AE">
      <w:pPr>
        <w:spacing w:after="0"/>
        <w:rPr>
          <w:rFonts w:ascii="Times New Roman" w:hAnsi="Times New Roman"/>
        </w:rPr>
      </w:pPr>
      <w:r w:rsidRPr="00473FB0">
        <w:rPr>
          <w:rFonts w:ascii="Times New Roman" w:hAnsi="Times New Roman"/>
        </w:rPr>
        <w:t xml:space="preserve">The </w:t>
      </w:r>
      <w:r>
        <w:rPr>
          <w:rFonts w:ascii="Times New Roman" w:hAnsi="Times New Roman"/>
        </w:rPr>
        <w:t>assistant</w:t>
      </w:r>
      <w:r w:rsidRPr="00473FB0">
        <w:rPr>
          <w:rFonts w:ascii="Times New Roman" w:hAnsi="Times New Roman"/>
        </w:rPr>
        <w:t xml:space="preserve"> should walk to a post that’s 200 </w:t>
      </w:r>
      <w:r w:rsidR="000B25B4">
        <w:rPr>
          <w:rFonts w:ascii="Times New Roman" w:hAnsi="Times New Roman"/>
        </w:rPr>
        <w:t>meter</w:t>
      </w:r>
      <w:r w:rsidRPr="00473FB0">
        <w:rPr>
          <w:rFonts w:ascii="Times New Roman" w:hAnsi="Times New Roman"/>
        </w:rPr>
        <w:t>s away from the rest of the class (the length of two football fields).</w:t>
      </w:r>
      <w:r>
        <w:rPr>
          <w:rFonts w:ascii="Times New Roman" w:hAnsi="Times New Roman"/>
        </w:rPr>
        <w:t xml:space="preserve">  It’s very important to be this far away to show the delay</w:t>
      </w:r>
      <w:r w:rsidR="001D367A">
        <w:rPr>
          <w:rFonts w:ascii="Times New Roman" w:hAnsi="Times New Roman"/>
        </w:rPr>
        <w:t xml:space="preserve"> of the sound</w:t>
      </w:r>
      <w:r>
        <w:rPr>
          <w:rFonts w:ascii="Times New Roman" w:hAnsi="Times New Roman"/>
        </w:rPr>
        <w:t>.</w:t>
      </w:r>
      <w:r w:rsidR="004E702D">
        <w:rPr>
          <w:rFonts w:ascii="Times New Roman" w:hAnsi="Times New Roman"/>
        </w:rPr>
        <w:t xml:space="preserve">  We tried 100 meters, and the delay wasn’t </w:t>
      </w:r>
      <w:r w:rsidR="00516EA9">
        <w:rPr>
          <w:rFonts w:ascii="Times New Roman" w:hAnsi="Times New Roman"/>
        </w:rPr>
        <w:t xml:space="preserve">large </w:t>
      </w:r>
      <w:r w:rsidR="004E702D">
        <w:rPr>
          <w:rFonts w:ascii="Times New Roman" w:hAnsi="Times New Roman"/>
        </w:rPr>
        <w:t>enough.</w:t>
      </w:r>
    </w:p>
    <w:p w:rsidR="005525AE" w:rsidRPr="00473FB0" w:rsidRDefault="005525AE" w:rsidP="005525AE">
      <w:pPr>
        <w:spacing w:after="0"/>
        <w:rPr>
          <w:rFonts w:ascii="Times New Roman" w:hAnsi="Times New Roman"/>
        </w:rPr>
      </w:pPr>
    </w:p>
    <w:p w:rsidR="005525AE" w:rsidRDefault="005525AE" w:rsidP="005525AE">
      <w:pPr>
        <w:spacing w:after="0"/>
        <w:rPr>
          <w:rFonts w:ascii="Times New Roman" w:hAnsi="Times New Roman"/>
        </w:rPr>
      </w:pPr>
      <w:r w:rsidRPr="00473FB0">
        <w:rPr>
          <w:rFonts w:ascii="Times New Roman" w:hAnsi="Times New Roman"/>
        </w:rPr>
        <w:t xml:space="preserve">With a large arm motion, </w:t>
      </w:r>
      <w:r>
        <w:rPr>
          <w:rFonts w:ascii="Times New Roman" w:hAnsi="Times New Roman"/>
        </w:rPr>
        <w:t xml:space="preserve">the assistant will </w:t>
      </w:r>
      <w:r w:rsidRPr="00473FB0">
        <w:rPr>
          <w:rFonts w:ascii="Times New Roman" w:hAnsi="Times New Roman"/>
        </w:rPr>
        <w:t xml:space="preserve">strike a metal post with a rock.  </w:t>
      </w:r>
      <w:r>
        <w:rPr>
          <w:rFonts w:ascii="Times New Roman" w:hAnsi="Times New Roman"/>
        </w:rPr>
        <w:t>The assistant should do this several times (at least ten).  It’s helpful to prearrange a signal for the assistant to know when to stop hitting the post.</w:t>
      </w:r>
    </w:p>
    <w:p w:rsidR="005525AE" w:rsidRDefault="00076441" w:rsidP="005525AE">
      <w:pPr>
        <w:spacing w:after="0"/>
        <w:rPr>
          <w:rFonts w:ascii="Times New Roman" w:hAnsi="Times New Roman"/>
        </w:rPr>
      </w:pPr>
      <w:r>
        <w:rPr>
          <w:rFonts w:ascii="Times New Roman" w:hAnsi="Times New Roman"/>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2" type="#_x0000_t12" style="position:absolute;margin-left:4.05pt;margin-top:12.4pt;width:17.25pt;height:17.25pt;z-index:251662336;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p>
    <w:p w:rsidR="00B159CC" w:rsidRDefault="001D367A" w:rsidP="005525AE">
      <w:pPr>
        <w:spacing w:after="0"/>
        <w:rPr>
          <w:rFonts w:ascii="Times New Roman" w:hAnsi="Times New Roman"/>
        </w:rPr>
      </w:pPr>
      <w:r>
        <w:rPr>
          <w:rFonts w:ascii="Times New Roman" w:hAnsi="Times New Roman"/>
        </w:rPr>
        <w:t>Discuss the following questions with the class:</w:t>
      </w:r>
    </w:p>
    <w:p w:rsidR="001D367A" w:rsidRDefault="001D367A" w:rsidP="005525AE">
      <w:pPr>
        <w:spacing w:after="0"/>
        <w:rPr>
          <w:rFonts w:ascii="Times New Roman" w:hAnsi="Times New Roman"/>
        </w:rPr>
      </w:pPr>
    </w:p>
    <w:p w:rsidR="001D367A" w:rsidRPr="008E5B6D" w:rsidRDefault="001D367A" w:rsidP="002D3792">
      <w:pPr>
        <w:pStyle w:val="ListParagraph"/>
        <w:numPr>
          <w:ilvl w:val="0"/>
          <w:numId w:val="11"/>
        </w:numPr>
        <w:spacing w:after="0"/>
        <w:rPr>
          <w:rFonts w:ascii="Times New Roman" w:hAnsi="Times New Roman"/>
          <w:sz w:val="24"/>
        </w:rPr>
      </w:pPr>
      <w:r w:rsidRPr="008E5B6D">
        <w:rPr>
          <w:rFonts w:ascii="Times New Roman" w:hAnsi="Times New Roman"/>
          <w:sz w:val="24"/>
        </w:rPr>
        <w:t>Do you hear the sound at the same time that you see the rock hit the post?</w:t>
      </w:r>
    </w:p>
    <w:p w:rsidR="001D367A" w:rsidRPr="008E5B6D" w:rsidRDefault="001D367A" w:rsidP="001D367A">
      <w:pPr>
        <w:pStyle w:val="ListParagraph"/>
        <w:numPr>
          <w:ilvl w:val="0"/>
          <w:numId w:val="11"/>
        </w:numPr>
        <w:spacing w:after="0"/>
        <w:rPr>
          <w:rFonts w:ascii="Times New Roman" w:hAnsi="Times New Roman"/>
          <w:sz w:val="24"/>
        </w:rPr>
      </w:pPr>
      <w:r w:rsidRPr="008E5B6D">
        <w:rPr>
          <w:rFonts w:ascii="Times New Roman" w:hAnsi="Times New Roman"/>
          <w:sz w:val="24"/>
        </w:rPr>
        <w:t xml:space="preserve"> Why do you think this is?</w:t>
      </w:r>
    </w:p>
    <w:p w:rsidR="001D367A" w:rsidRPr="008E5B6D" w:rsidRDefault="001D367A" w:rsidP="001D367A">
      <w:pPr>
        <w:pStyle w:val="ListParagraph"/>
        <w:numPr>
          <w:ilvl w:val="0"/>
          <w:numId w:val="11"/>
        </w:numPr>
        <w:spacing w:after="0"/>
        <w:rPr>
          <w:rFonts w:ascii="Times New Roman" w:hAnsi="Times New Roman"/>
          <w:sz w:val="24"/>
        </w:rPr>
      </w:pPr>
      <w:r w:rsidRPr="008E5B6D">
        <w:rPr>
          <w:rFonts w:ascii="Times New Roman" w:hAnsi="Times New Roman"/>
          <w:sz w:val="24"/>
        </w:rPr>
        <w:t xml:space="preserve"> How can you tell how far away lightening is?</w:t>
      </w:r>
    </w:p>
    <w:p w:rsidR="001D367A" w:rsidRPr="008E5B6D" w:rsidRDefault="001D367A" w:rsidP="001D367A">
      <w:pPr>
        <w:pStyle w:val="ListParagraph"/>
        <w:numPr>
          <w:ilvl w:val="0"/>
          <w:numId w:val="11"/>
        </w:numPr>
        <w:spacing w:after="0"/>
        <w:rPr>
          <w:rFonts w:ascii="Times New Roman" w:hAnsi="Times New Roman"/>
          <w:sz w:val="24"/>
        </w:rPr>
      </w:pPr>
      <w:r w:rsidRPr="008E5B6D">
        <w:rPr>
          <w:rFonts w:ascii="Times New Roman" w:hAnsi="Times New Roman"/>
          <w:sz w:val="24"/>
        </w:rPr>
        <w:lastRenderedPageBreak/>
        <w:t xml:space="preserve"> </w:t>
      </w:r>
      <w:r w:rsidR="00116454">
        <w:rPr>
          <w:rFonts w:ascii="Times New Roman" w:hAnsi="Times New Roman"/>
          <w:sz w:val="24"/>
        </w:rPr>
        <w:t xml:space="preserve">Briefly demonstrate the calculation for the speed of sound.  </w:t>
      </w:r>
      <w:r w:rsidRPr="008E5B6D">
        <w:rPr>
          <w:rFonts w:ascii="Times New Roman" w:hAnsi="Times New Roman"/>
          <w:sz w:val="24"/>
        </w:rPr>
        <w:t>The speed of sound in air in Colorado is about 750 miles per hour.  Calculate how many seconds it takes sound to travel 1 m</w:t>
      </w:r>
      <w:r w:rsidR="00291904">
        <w:rPr>
          <w:rFonts w:ascii="Times New Roman" w:hAnsi="Times New Roman"/>
          <w:sz w:val="24"/>
        </w:rPr>
        <w:t>ile (time = distance / speed).</w:t>
      </w:r>
      <w:r w:rsidR="00A2704E">
        <w:rPr>
          <w:rFonts w:ascii="Times New Roman" w:hAnsi="Times New Roman"/>
          <w:sz w:val="24"/>
        </w:rPr>
        <w:t xml:space="preserve">  </w:t>
      </w:r>
    </w:p>
    <w:p w:rsidR="002B3C7E" w:rsidRPr="002B3C7E" w:rsidRDefault="002B3C7E" w:rsidP="002B3C7E">
      <w:pPr>
        <w:spacing w:after="0"/>
        <w:rPr>
          <w:rFonts w:ascii="Times New Roman" w:hAnsi="Times New Roman"/>
        </w:rPr>
      </w:pPr>
      <w:r w:rsidRPr="002B3C7E">
        <w:rPr>
          <w:rFonts w:ascii="Times New Roman" w:hAnsi="Times New Roman"/>
        </w:rPr>
        <w:t>Question 5 solution:</w:t>
      </w:r>
    </w:p>
    <w:p w:rsidR="002B3C7E" w:rsidRPr="002B3C7E" w:rsidRDefault="002B3C7E" w:rsidP="002B3C7E">
      <w:pPr>
        <w:spacing w:after="0"/>
        <w:rPr>
          <w:rFonts w:ascii="Times New Roman" w:hAnsi="Times New Roman"/>
        </w:rPr>
      </w:pPr>
    </w:p>
    <w:p w:rsidR="002B3C7E" w:rsidRPr="002B3C7E" w:rsidRDefault="002B3C7E" w:rsidP="002B3C7E">
      <w:pPr>
        <w:spacing w:after="0"/>
        <w:rPr>
          <w:rFonts w:ascii="Times New Roman" w:hAnsi="Times New Roman"/>
        </w:rPr>
      </w:pPr>
      <w:r w:rsidRPr="002B3C7E">
        <w:rPr>
          <w:rFonts w:ascii="Times New Roman" w:hAnsi="Times New Roman"/>
        </w:rPr>
        <w:t>Speed (</w:t>
      </w:r>
      <w:r w:rsidRPr="002B3C7E">
        <w:rPr>
          <w:rFonts w:ascii="Times New Roman" w:hAnsi="Times New Roman"/>
          <w:i/>
        </w:rPr>
        <w:t>v</w:t>
      </w:r>
      <w:r w:rsidRPr="002B3C7E">
        <w:rPr>
          <w:rFonts w:ascii="Times New Roman" w:hAnsi="Times New Roman"/>
        </w:rPr>
        <w:t xml:space="preserve">) equals distance over time.  </w:t>
      </w:r>
      <m:oMath>
        <m:r>
          <w:rPr>
            <w:rFonts w:ascii="Cambria Math" w:hAnsi="Cambria Math"/>
          </w:rPr>
          <m:t xml:space="preserve">v= </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 xml:space="preserve"> </m:t>
        </m:r>
      </m:oMath>
    </w:p>
    <w:p w:rsidR="002B3C7E" w:rsidRPr="002B3C7E" w:rsidRDefault="002B3C7E" w:rsidP="002B3C7E">
      <w:pPr>
        <w:spacing w:after="0"/>
        <w:rPr>
          <w:rFonts w:ascii="Times New Roman" w:hAnsi="Times New Roman"/>
        </w:rPr>
      </w:pPr>
      <m:oMathPara>
        <m:oMath>
          <m:r>
            <m:rPr>
              <m:sty m:val="p"/>
            </m:rPr>
            <w:rPr>
              <w:rFonts w:ascii="Cambria Math" w:hAnsi="Cambria Math"/>
            </w:rPr>
            <m:t xml:space="preserve">so </m:t>
          </m:r>
          <m:r>
            <w:rPr>
              <w:rFonts w:ascii="Cambria Math" w:hAnsi="Cambria Math"/>
            </w:rPr>
            <m:t xml:space="preserve"> t= </m:t>
          </m:r>
          <m:f>
            <m:fPr>
              <m:ctrlPr>
                <w:rPr>
                  <w:rFonts w:ascii="Cambria Math" w:hAnsi="Cambria Math"/>
                  <w:i/>
                </w:rPr>
              </m:ctrlPr>
            </m:fPr>
            <m:num>
              <m:r>
                <w:rPr>
                  <w:rFonts w:ascii="Cambria Math" w:hAnsi="Cambria Math"/>
                </w:rPr>
                <m:t>x</m:t>
              </m:r>
            </m:num>
            <m:den>
              <m:r>
                <w:rPr>
                  <w:rFonts w:ascii="Cambria Math" w:hAnsi="Cambria Math"/>
                </w:rPr>
                <m:t>v</m:t>
              </m:r>
            </m:den>
          </m:f>
          <m:r>
            <w:rPr>
              <w:rFonts w:ascii="Cambria Math" w:hAnsi="Cambria Math"/>
            </w:rPr>
            <m:t xml:space="preserve">= </m:t>
          </m:r>
          <m:f>
            <m:fPr>
              <m:ctrlPr>
                <w:rPr>
                  <w:rFonts w:ascii="Cambria Math" w:hAnsi="Cambria Math"/>
                  <w:i/>
                </w:rPr>
              </m:ctrlPr>
            </m:fPr>
            <m:num>
              <m:r>
                <w:rPr>
                  <w:rFonts w:ascii="Cambria Math" w:hAnsi="Cambria Math"/>
                </w:rPr>
                <m:t>1 mile</m:t>
              </m:r>
            </m:num>
            <m:den>
              <m:r>
                <w:rPr>
                  <w:rFonts w:ascii="Cambria Math" w:hAnsi="Cambria Math"/>
                </w:rPr>
                <m:t xml:space="preserve">750 miles per </m:t>
              </m:r>
              <m:r>
                <w:rPr>
                  <w:rFonts w:ascii="Apple Symbols" w:hAnsi="Apple Symbols" w:cs="Apple Symbols"/>
                </w:rPr>
                <m:t>h</m:t>
              </m:r>
              <m:r>
                <w:rPr>
                  <w:rFonts w:ascii="Cambria Math" w:hAnsi="Cambria Math"/>
                </w:rPr>
                <m:t>our</m:t>
              </m:r>
            </m:den>
          </m:f>
          <m:r>
            <w:rPr>
              <w:rFonts w:ascii="Cambria Math" w:hAnsi="Cambria Math"/>
            </w:rPr>
            <m:t xml:space="preserve">=0.00133 </m:t>
          </m:r>
          <m:r>
            <w:rPr>
              <w:rFonts w:ascii="Apple Symbols" w:hAnsi="Apple Symbols" w:cs="Apple Symbols"/>
            </w:rPr>
            <m:t>h</m:t>
          </m:r>
          <m:r>
            <w:rPr>
              <w:rFonts w:ascii="Cambria Math" w:hAnsi="Cambria Math"/>
            </w:rPr>
            <m:t>ours</m:t>
          </m:r>
        </m:oMath>
      </m:oMathPara>
    </w:p>
    <w:p w:rsidR="002B3C7E" w:rsidRPr="002B3C7E" w:rsidRDefault="002B3C7E" w:rsidP="002B3C7E">
      <w:pPr>
        <w:spacing w:after="0"/>
        <w:rPr>
          <w:rFonts w:ascii="Times New Roman" w:hAnsi="Times New Roman"/>
        </w:rPr>
      </w:pPr>
    </w:p>
    <w:p w:rsidR="002B3C7E" w:rsidRPr="002B3C7E" w:rsidRDefault="002B3C7E" w:rsidP="002B3C7E">
      <w:pPr>
        <w:spacing w:after="0"/>
        <w:rPr>
          <w:rFonts w:ascii="Times New Roman" w:hAnsi="Times New Roman"/>
        </w:rPr>
      </w:pPr>
      <m:oMathPara>
        <m:oMath>
          <m:r>
            <w:rPr>
              <w:rFonts w:ascii="Cambria Math" w:hAnsi="Cambria Math"/>
            </w:rPr>
            <m:t xml:space="preserve">0.00133 </m:t>
          </m:r>
          <m:r>
            <w:rPr>
              <w:rFonts w:ascii="Apple Symbols" w:hAnsi="Apple Symbols" w:cs="Apple Symbols"/>
            </w:rPr>
            <m:t>h</m:t>
          </m:r>
          <m:r>
            <w:rPr>
              <w:rFonts w:ascii="Cambria Math" w:hAnsi="Cambria Math"/>
            </w:rPr>
            <m:t xml:space="preserve">our </m:t>
          </m:r>
          <m:f>
            <m:fPr>
              <m:ctrlPr>
                <w:rPr>
                  <w:rFonts w:ascii="Cambria Math" w:hAnsi="Cambria Math"/>
                  <w:i/>
                </w:rPr>
              </m:ctrlPr>
            </m:fPr>
            <m:num>
              <m:r>
                <w:rPr>
                  <w:rFonts w:ascii="Cambria Math" w:hAnsi="Cambria Math"/>
                </w:rPr>
                <m:t>3600 seconds</m:t>
              </m:r>
            </m:num>
            <m:den>
              <m:r>
                <w:rPr>
                  <w:rFonts w:ascii="Cambria Math" w:hAnsi="Cambria Math"/>
                </w:rPr>
                <m:t xml:space="preserve">1 </m:t>
              </m:r>
              <m:r>
                <w:rPr>
                  <w:rFonts w:ascii="Apple Symbols" w:hAnsi="Apple Symbols" w:cs="Apple Symbols"/>
                </w:rPr>
                <m:t>h</m:t>
              </m:r>
              <m:r>
                <w:rPr>
                  <w:rFonts w:ascii="Cambria Math" w:hAnsi="Cambria Math"/>
                </w:rPr>
                <m:t>our</m:t>
              </m:r>
            </m:den>
          </m:f>
          <m:r>
            <w:rPr>
              <w:rFonts w:ascii="Cambria Math" w:hAnsi="Cambria Math"/>
            </w:rPr>
            <m:t>=4.8 seconds ~ 5 seconds</m:t>
          </m:r>
        </m:oMath>
      </m:oMathPara>
    </w:p>
    <w:p w:rsidR="002B3C7E" w:rsidRPr="002B3C7E" w:rsidRDefault="002B3C7E" w:rsidP="002B3C7E">
      <w:pPr>
        <w:spacing w:after="0"/>
        <w:rPr>
          <w:rFonts w:ascii="Times New Roman" w:hAnsi="Times New Roman"/>
        </w:rPr>
      </w:pPr>
    </w:p>
    <w:p w:rsidR="002B3C7E" w:rsidRPr="002B3C7E" w:rsidRDefault="002B3C7E" w:rsidP="002B3C7E">
      <w:pPr>
        <w:spacing w:after="0"/>
        <w:rPr>
          <w:rFonts w:ascii="Times New Roman" w:hAnsi="Times New Roman"/>
          <w:u w:val="single"/>
        </w:rPr>
      </w:pPr>
      <w:r w:rsidRPr="002B3C7E">
        <w:rPr>
          <w:rFonts w:ascii="Comic Sans MS" w:hAnsi="Comic Sans MS"/>
        </w:rPr>
        <w:t>Sound takes about 5 seconds to travel 1 mile in air</w:t>
      </w:r>
      <w:r w:rsidRPr="002B3C7E">
        <w:rPr>
          <w:rFonts w:ascii="Times New Roman" w:hAnsi="Times New Roman"/>
        </w:rPr>
        <w:t>.</w:t>
      </w:r>
    </w:p>
    <w:p w:rsidR="002B3C7E" w:rsidRPr="002B3C7E" w:rsidRDefault="002B3C7E" w:rsidP="002B3C7E">
      <w:pPr>
        <w:spacing w:after="0"/>
        <w:rPr>
          <w:rFonts w:ascii="Times New Roman" w:hAnsi="Times New Roman"/>
        </w:rPr>
      </w:pPr>
      <w:r w:rsidRPr="002B3C7E">
        <w:rPr>
          <w:rFonts w:ascii="Times New Roman" w:hAnsi="Times New Roman"/>
        </w:rPr>
        <w:t xml:space="preserve">This is where the rule of thumb comes from that says for every five one-thousands that you count, the lightning is a mile away.  </w:t>
      </w: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p w:rsidR="005525AE" w:rsidRPr="00473FB0" w:rsidRDefault="00076441" w:rsidP="005525AE">
      <w:pPr>
        <w:spacing w:after="0"/>
        <w:rPr>
          <w:rFonts w:ascii="Times New Roman" w:hAnsi="Times New Roman"/>
          <w:b/>
          <w:u w:val="single"/>
        </w:rPr>
      </w:pPr>
      <w:r>
        <w:rPr>
          <w:rFonts w:ascii="Times New Roman" w:hAnsi="Times New Roman"/>
          <w:b/>
          <w:noProof/>
          <w:u w:val="single"/>
        </w:rPr>
        <w:pict>
          <v:shape id="_x0000_s1035" type="#_x0000_t183" style="position:absolute;margin-left:-13.95pt;margin-top:1.45pt;width:18pt;height:18pt;z-index:251661312;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5525AE" w:rsidRPr="00473FB0">
        <w:rPr>
          <w:rFonts w:ascii="Times New Roman" w:hAnsi="Times New Roman"/>
          <w:b/>
          <w:u w:val="single"/>
        </w:rPr>
        <w:t>Identification from a Distance</w:t>
      </w:r>
    </w:p>
    <w:p w:rsidR="00703F37" w:rsidRPr="00220BB5" w:rsidRDefault="005525AE" w:rsidP="00703F37">
      <w:pPr>
        <w:spacing w:after="0"/>
        <w:rPr>
          <w:rFonts w:ascii="Times New Roman" w:hAnsi="Times New Roman"/>
          <w:sz w:val="20"/>
        </w:rPr>
      </w:pPr>
      <w:r w:rsidRPr="00473FB0">
        <w:rPr>
          <w:rFonts w:ascii="Times New Roman" w:hAnsi="Times New Roman"/>
        </w:rPr>
        <w:t xml:space="preserve">Students should go to a point that is 100 </w:t>
      </w:r>
      <w:r w:rsidR="00FC41B5">
        <w:rPr>
          <w:rFonts w:ascii="Times New Roman" w:hAnsi="Times New Roman"/>
        </w:rPr>
        <w:t>meter</w:t>
      </w:r>
      <w:r w:rsidRPr="00473FB0">
        <w:rPr>
          <w:rFonts w:ascii="Times New Roman" w:hAnsi="Times New Roman"/>
        </w:rPr>
        <w:t xml:space="preserve">s away from the </w:t>
      </w:r>
      <w:r>
        <w:rPr>
          <w:rFonts w:ascii="Times New Roman" w:hAnsi="Times New Roman"/>
        </w:rPr>
        <w:t>metal post</w:t>
      </w:r>
      <w:r w:rsidR="00703F37">
        <w:rPr>
          <w:rFonts w:ascii="Times New Roman" w:hAnsi="Times New Roman"/>
        </w:rPr>
        <w:t>, which is halfway across the field</w:t>
      </w:r>
      <w:r w:rsidRPr="00473FB0">
        <w:rPr>
          <w:rFonts w:ascii="Times New Roman" w:hAnsi="Times New Roman"/>
        </w:rPr>
        <w:t>.</w:t>
      </w:r>
      <w:r w:rsidR="00703F37">
        <w:rPr>
          <w:rFonts w:ascii="Times New Roman" w:hAnsi="Times New Roman"/>
        </w:rPr>
        <w:t xml:space="preserve">   Explain that a</w:t>
      </w:r>
      <w:r w:rsidR="00703F37" w:rsidRPr="00703F37">
        <w:rPr>
          <w:rFonts w:ascii="Times New Roman" w:hAnsi="Times New Roman"/>
        </w:rPr>
        <w:t xml:space="preserve">t this distance – using echolocation - a dolphin can identify small fish (6 inches in length) and some bats can identify a certain type of moth (1.25 inch wingspan).  </w:t>
      </w:r>
    </w:p>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p w:rsidR="00602BEC" w:rsidRDefault="005525AE" w:rsidP="005525AE">
      <w:pPr>
        <w:spacing w:after="0"/>
        <w:rPr>
          <w:rFonts w:ascii="Times New Roman" w:hAnsi="Times New Roman"/>
        </w:rPr>
      </w:pPr>
      <w:r w:rsidRPr="00473FB0">
        <w:rPr>
          <w:rFonts w:ascii="Times New Roman" w:hAnsi="Times New Roman"/>
        </w:rPr>
        <w:t xml:space="preserve">The </w:t>
      </w:r>
      <w:r>
        <w:rPr>
          <w:rFonts w:ascii="Times New Roman" w:hAnsi="Times New Roman"/>
        </w:rPr>
        <w:t>assistant</w:t>
      </w:r>
      <w:r w:rsidRPr="00473FB0">
        <w:rPr>
          <w:rFonts w:ascii="Times New Roman" w:hAnsi="Times New Roman"/>
        </w:rPr>
        <w:t xml:space="preserve"> will hold up 7 items</w:t>
      </w:r>
      <w:r>
        <w:rPr>
          <w:rFonts w:ascii="Times New Roman" w:hAnsi="Times New Roman"/>
        </w:rPr>
        <w:t xml:space="preserve"> one at a time</w:t>
      </w:r>
      <w:r w:rsidRPr="00473FB0">
        <w:rPr>
          <w:rFonts w:ascii="Times New Roman" w:hAnsi="Times New Roman"/>
        </w:rPr>
        <w:t>.  For question 6 the students will try to discern what each of the seven items are, and write their best guess down in their chart</w:t>
      </w:r>
      <w:r w:rsidR="00703F37">
        <w:rPr>
          <w:rFonts w:ascii="Times New Roman" w:hAnsi="Times New Roman"/>
        </w:rPr>
        <w:t>, even if it’s just the color</w:t>
      </w:r>
      <w:r w:rsidRPr="00473FB0">
        <w:rPr>
          <w:rFonts w:ascii="Times New Roman" w:hAnsi="Times New Roman"/>
        </w:rPr>
        <w:t xml:space="preserve">.  </w:t>
      </w:r>
      <w:r w:rsidR="00602BEC">
        <w:rPr>
          <w:rFonts w:ascii="Times New Roman" w:hAnsi="Times New Roman"/>
        </w:rPr>
        <w:t>After they’ve seen each of the seven objects t</w:t>
      </w:r>
      <w:r w:rsidR="00602BEC" w:rsidRPr="00473FB0">
        <w:rPr>
          <w:rFonts w:ascii="Times New Roman" w:hAnsi="Times New Roman"/>
        </w:rPr>
        <w:t xml:space="preserve">he students will walk to 80 </w:t>
      </w:r>
      <w:r w:rsidR="006F3D9D">
        <w:rPr>
          <w:rFonts w:ascii="Times New Roman" w:hAnsi="Times New Roman"/>
        </w:rPr>
        <w:t>meter</w:t>
      </w:r>
      <w:r w:rsidR="00602BEC" w:rsidRPr="00473FB0">
        <w:rPr>
          <w:rFonts w:ascii="Times New Roman" w:hAnsi="Times New Roman"/>
        </w:rPr>
        <w:t>s and the process will r</w:t>
      </w:r>
      <w:r w:rsidR="0002739E">
        <w:rPr>
          <w:rFonts w:ascii="Times New Roman" w:hAnsi="Times New Roman"/>
        </w:rPr>
        <w:t>epeat, then the same for 60 meters, 40 meter</w:t>
      </w:r>
      <w:r w:rsidR="00602BEC" w:rsidRPr="00473FB0">
        <w:rPr>
          <w:rFonts w:ascii="Times New Roman" w:hAnsi="Times New Roman"/>
        </w:rPr>
        <w:t>s, and 2</w:t>
      </w:r>
      <w:r w:rsidR="0002739E">
        <w:rPr>
          <w:rFonts w:ascii="Times New Roman" w:hAnsi="Times New Roman"/>
        </w:rPr>
        <w:t>0 meter</w:t>
      </w:r>
      <w:r w:rsidR="00602BEC" w:rsidRPr="00473FB0">
        <w:rPr>
          <w:rFonts w:ascii="Times New Roman" w:hAnsi="Times New Roman"/>
        </w:rPr>
        <w:t xml:space="preserve">s.  </w:t>
      </w:r>
      <w:r w:rsidR="004918F2">
        <w:rPr>
          <w:rFonts w:ascii="Times New Roman" w:hAnsi="Times New Roman"/>
        </w:rPr>
        <w:t>The assistant should hold the seven objects up in the same order each time.</w:t>
      </w:r>
    </w:p>
    <w:p w:rsidR="00602BEC" w:rsidRDefault="00602BEC" w:rsidP="005525AE">
      <w:pPr>
        <w:spacing w:after="0"/>
        <w:rPr>
          <w:rFonts w:ascii="Times New Roman" w:hAnsi="Times New Roman"/>
        </w:rPr>
      </w:pPr>
    </w:p>
    <w:p w:rsidR="00602BEC" w:rsidRDefault="00602BEC" w:rsidP="005525AE">
      <w:pPr>
        <w:spacing w:after="0"/>
        <w:rPr>
          <w:rFonts w:ascii="Times New Roman" w:hAnsi="Times New Roman"/>
        </w:rPr>
      </w:pPr>
      <w:r w:rsidRPr="00473FB0">
        <w:rPr>
          <w:rFonts w:ascii="Times New Roman" w:hAnsi="Times New Roman"/>
        </w:rPr>
        <w:t>As soon as the students think they know what the objects are, they will circle the word</w:t>
      </w:r>
      <w:r>
        <w:rPr>
          <w:rFonts w:ascii="Times New Roman" w:hAnsi="Times New Roman"/>
        </w:rPr>
        <w:t xml:space="preserve"> in their chart under that distance</w:t>
      </w:r>
      <w:r w:rsidRPr="00473FB0">
        <w:rPr>
          <w:rFonts w:ascii="Times New Roman" w:hAnsi="Times New Roman"/>
        </w:rPr>
        <w:t>.</w:t>
      </w:r>
    </w:p>
    <w:p w:rsidR="002A718C" w:rsidRDefault="002A718C" w:rsidP="005525AE">
      <w:pPr>
        <w:spacing w:after="0"/>
        <w:rPr>
          <w:rFonts w:ascii="Times New Roman" w:hAnsi="Times New Roman"/>
        </w:rPr>
      </w:pPr>
    </w:p>
    <w:p w:rsidR="005525AE" w:rsidRDefault="002A718C" w:rsidP="005525AE">
      <w:pPr>
        <w:spacing w:after="0"/>
        <w:rPr>
          <w:rFonts w:ascii="Times New Roman" w:hAnsi="Times New Roman"/>
        </w:rPr>
      </w:pPr>
      <w:r w:rsidRPr="002A718C">
        <w:rPr>
          <w:rFonts w:ascii="Times New Roman" w:hAnsi="Times New Roman"/>
        </w:rPr>
        <w:t>For example</w:t>
      </w:r>
      <w:r>
        <w:rPr>
          <w:rFonts w:ascii="Times New Roman" w:hAnsi="Times New Roman"/>
        </w:rPr>
        <w:t xml:space="preserve">, they figure out object 1 is a fish at 40 </w:t>
      </w:r>
      <w:proofErr w:type="gramStart"/>
      <w:r w:rsidR="0055584D">
        <w:rPr>
          <w:rFonts w:ascii="Times New Roman" w:hAnsi="Times New Roman"/>
        </w:rPr>
        <w:t>meter</w:t>
      </w:r>
      <w:r>
        <w:rPr>
          <w:rFonts w:ascii="Times New Roman" w:hAnsi="Times New Roman"/>
        </w:rPr>
        <w:t>s,</w:t>
      </w:r>
      <w:proofErr w:type="gramEnd"/>
      <w:r>
        <w:rPr>
          <w:rFonts w:ascii="Times New Roman" w:hAnsi="Times New Roman"/>
        </w:rPr>
        <w:t xml:space="preserve"> circle the word fish i</w:t>
      </w:r>
      <w:r w:rsidRPr="002A718C">
        <w:rPr>
          <w:rFonts w:ascii="Times New Roman" w:hAnsi="Times New Roman"/>
        </w:rPr>
        <w:t xml:space="preserve">n the 40 </w:t>
      </w:r>
      <w:r w:rsidR="00456CD3">
        <w:rPr>
          <w:rFonts w:ascii="Times New Roman" w:hAnsi="Times New Roman"/>
        </w:rPr>
        <w:t>meter</w:t>
      </w:r>
      <w:r>
        <w:rPr>
          <w:rFonts w:ascii="Times New Roman" w:hAnsi="Times New Roman"/>
        </w:rPr>
        <w:t xml:space="preserve"> column circle</w:t>
      </w:r>
      <w:r w:rsidRPr="002A718C">
        <w:rPr>
          <w:rFonts w:ascii="Times New Roman" w:hAnsi="Times New Roman"/>
        </w:rPr>
        <w:t>.</w:t>
      </w:r>
      <w:r>
        <w:rPr>
          <w:rFonts w:ascii="Times New Roman" w:hAnsi="Times New Roman"/>
        </w:rPr>
        <w:t xml:space="preserve">  </w:t>
      </w:r>
    </w:p>
    <w:p w:rsidR="005525AE"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1669"/>
        <w:gridCol w:w="1721"/>
        <w:gridCol w:w="1890"/>
        <w:gridCol w:w="1728"/>
        <w:gridCol w:w="1800"/>
      </w:tblGrid>
      <w:tr w:rsidR="005525AE" w:rsidRPr="00E01C19">
        <w:trPr>
          <w:trHeight w:val="249"/>
        </w:trPr>
        <w:tc>
          <w:tcPr>
            <w:tcW w:w="768" w:type="dxa"/>
          </w:tcPr>
          <w:p w:rsidR="005525AE" w:rsidRPr="00E01C19" w:rsidRDefault="005525AE" w:rsidP="005525AE">
            <w:pPr>
              <w:spacing w:after="0"/>
              <w:rPr>
                <w:rFonts w:ascii="Times New Roman" w:hAnsi="Times New Roman"/>
                <w:sz w:val="22"/>
              </w:rPr>
            </w:pPr>
            <w:r w:rsidRPr="00E01C19">
              <w:rPr>
                <w:rFonts w:ascii="Times New Roman" w:hAnsi="Times New Roman"/>
                <w:sz w:val="22"/>
              </w:rPr>
              <w:t>Item</w:t>
            </w:r>
          </w:p>
        </w:tc>
        <w:tc>
          <w:tcPr>
            <w:tcW w:w="1669" w:type="dxa"/>
          </w:tcPr>
          <w:p w:rsidR="005525AE" w:rsidRPr="00E01C19" w:rsidRDefault="00456CD3" w:rsidP="00456CD3">
            <w:pPr>
              <w:spacing w:after="0"/>
              <w:rPr>
                <w:rFonts w:ascii="Times New Roman" w:hAnsi="Times New Roman"/>
                <w:sz w:val="22"/>
              </w:rPr>
            </w:pPr>
            <w:r>
              <w:rPr>
                <w:rFonts w:ascii="Times New Roman" w:hAnsi="Times New Roman"/>
                <w:sz w:val="22"/>
              </w:rPr>
              <w:t>100 meter</w:t>
            </w:r>
            <w:r w:rsidR="005525AE" w:rsidRPr="00E01C19">
              <w:rPr>
                <w:rFonts w:ascii="Times New Roman" w:hAnsi="Times New Roman"/>
                <w:sz w:val="22"/>
              </w:rPr>
              <w:t>s</w:t>
            </w:r>
          </w:p>
        </w:tc>
        <w:tc>
          <w:tcPr>
            <w:tcW w:w="1721" w:type="dxa"/>
          </w:tcPr>
          <w:p w:rsidR="005525AE" w:rsidRPr="00E01C19" w:rsidRDefault="005525AE" w:rsidP="005525AE">
            <w:pPr>
              <w:spacing w:after="0"/>
              <w:rPr>
                <w:rFonts w:ascii="Times New Roman" w:hAnsi="Times New Roman"/>
                <w:sz w:val="22"/>
              </w:rPr>
            </w:pPr>
            <w:r w:rsidRPr="00E01C19">
              <w:rPr>
                <w:rFonts w:ascii="Times New Roman" w:hAnsi="Times New Roman"/>
                <w:sz w:val="22"/>
              </w:rPr>
              <w:t xml:space="preserve">80 </w:t>
            </w:r>
            <w:r w:rsidR="00456CD3">
              <w:rPr>
                <w:rFonts w:ascii="Times New Roman" w:hAnsi="Times New Roman"/>
                <w:sz w:val="22"/>
              </w:rPr>
              <w:t>meter</w:t>
            </w:r>
            <w:r w:rsidR="00456CD3" w:rsidRPr="00E01C19">
              <w:rPr>
                <w:rFonts w:ascii="Times New Roman" w:hAnsi="Times New Roman"/>
                <w:sz w:val="22"/>
              </w:rPr>
              <w:t>s</w:t>
            </w:r>
          </w:p>
        </w:tc>
        <w:tc>
          <w:tcPr>
            <w:tcW w:w="1890" w:type="dxa"/>
          </w:tcPr>
          <w:p w:rsidR="005525AE" w:rsidRPr="00E01C19" w:rsidRDefault="00076441" w:rsidP="005525AE">
            <w:pPr>
              <w:spacing w:after="0"/>
              <w:rPr>
                <w:rFonts w:ascii="Times New Roman" w:hAnsi="Times New Roman"/>
                <w:sz w:val="22"/>
              </w:rPr>
            </w:pPr>
            <w:r>
              <w:rPr>
                <w:rFonts w:ascii="Times New Roman" w:hAnsi="Times New Roman"/>
                <w:noProof/>
                <w:sz w:val="22"/>
              </w:rPr>
              <w:pict>
                <v:oval id="_x0000_s1030" style="position:absolute;margin-left:80.25pt;margin-top:9.3pt;width:54pt;height:18pt;z-index:251659264;mso-wrap-edited:f;mso-position-horizontal-relative:text;mso-position-vertical-relative:text" wrapcoords="5700 -900 2400 900 -1500 8100 -1500 18000 1800 27000 4500 27900 17400 27900 20400 27000 23700 18000 23700 9000 18600 0 15600 -900 5700 -900" filled="f" fillcolor="#3f80cd" strokecolor="black [3213]" strokeweight="1.5pt">
                  <v:fill color2="#9bc1ff" o:detectmouseclick="t" focusposition="" focussize=",90" type="gradient">
                    <o:fill v:ext="view" type="gradientUnscaled"/>
                  </v:fill>
                  <v:shadow on="t" opacity="22938f" offset="0"/>
                  <v:textbox inset=",7.2pt,,7.2pt"/>
                </v:oval>
              </w:pict>
            </w:r>
            <w:r w:rsidR="005525AE" w:rsidRPr="00E01C19">
              <w:rPr>
                <w:rFonts w:ascii="Times New Roman" w:hAnsi="Times New Roman"/>
                <w:sz w:val="22"/>
              </w:rPr>
              <w:t xml:space="preserve">60 </w:t>
            </w:r>
            <w:r w:rsidR="00456CD3">
              <w:rPr>
                <w:rFonts w:ascii="Times New Roman" w:hAnsi="Times New Roman"/>
                <w:sz w:val="22"/>
              </w:rPr>
              <w:t>meter</w:t>
            </w:r>
            <w:r w:rsidR="00456CD3" w:rsidRPr="00E01C19">
              <w:rPr>
                <w:rFonts w:ascii="Times New Roman" w:hAnsi="Times New Roman"/>
                <w:sz w:val="22"/>
              </w:rPr>
              <w:t>s</w:t>
            </w:r>
          </w:p>
        </w:tc>
        <w:tc>
          <w:tcPr>
            <w:tcW w:w="1728" w:type="dxa"/>
          </w:tcPr>
          <w:p w:rsidR="005525AE" w:rsidRPr="00E01C19" w:rsidRDefault="005525AE" w:rsidP="005525AE">
            <w:pPr>
              <w:spacing w:after="0"/>
              <w:rPr>
                <w:rFonts w:ascii="Times New Roman" w:hAnsi="Times New Roman"/>
                <w:sz w:val="22"/>
              </w:rPr>
            </w:pPr>
            <w:r w:rsidRPr="00E01C19">
              <w:rPr>
                <w:rFonts w:ascii="Times New Roman" w:hAnsi="Times New Roman"/>
                <w:sz w:val="22"/>
              </w:rPr>
              <w:t xml:space="preserve">40 </w:t>
            </w:r>
            <w:r w:rsidR="00456CD3">
              <w:rPr>
                <w:rFonts w:ascii="Times New Roman" w:hAnsi="Times New Roman"/>
                <w:sz w:val="22"/>
              </w:rPr>
              <w:t>meter</w:t>
            </w:r>
            <w:r w:rsidR="00456CD3" w:rsidRPr="00E01C19">
              <w:rPr>
                <w:rFonts w:ascii="Times New Roman" w:hAnsi="Times New Roman"/>
                <w:sz w:val="22"/>
              </w:rPr>
              <w:t>s</w:t>
            </w:r>
          </w:p>
        </w:tc>
        <w:tc>
          <w:tcPr>
            <w:tcW w:w="1800" w:type="dxa"/>
          </w:tcPr>
          <w:p w:rsidR="005525AE" w:rsidRPr="00E01C19" w:rsidRDefault="005525AE" w:rsidP="005525AE">
            <w:pPr>
              <w:spacing w:after="0"/>
              <w:rPr>
                <w:rFonts w:ascii="Times New Roman" w:hAnsi="Times New Roman"/>
                <w:sz w:val="22"/>
              </w:rPr>
            </w:pPr>
            <w:r w:rsidRPr="00E01C19">
              <w:rPr>
                <w:rFonts w:ascii="Times New Roman" w:hAnsi="Times New Roman"/>
                <w:sz w:val="22"/>
              </w:rPr>
              <w:t xml:space="preserve">20 </w:t>
            </w:r>
            <w:r w:rsidR="00456CD3">
              <w:rPr>
                <w:rFonts w:ascii="Times New Roman" w:hAnsi="Times New Roman"/>
                <w:sz w:val="22"/>
              </w:rPr>
              <w:t>meter</w:t>
            </w:r>
            <w:r w:rsidR="00456CD3" w:rsidRPr="00E01C19">
              <w:rPr>
                <w:rFonts w:ascii="Times New Roman" w:hAnsi="Times New Roman"/>
                <w:sz w:val="22"/>
              </w:rPr>
              <w:t>s</w:t>
            </w:r>
          </w:p>
        </w:tc>
      </w:tr>
      <w:tr w:rsidR="005525AE" w:rsidRPr="00E01C19">
        <w:trPr>
          <w:trHeight w:val="501"/>
        </w:trPr>
        <w:tc>
          <w:tcPr>
            <w:tcW w:w="768" w:type="dxa"/>
          </w:tcPr>
          <w:p w:rsidR="005525AE" w:rsidRPr="00E01C19" w:rsidRDefault="005525AE" w:rsidP="005525AE">
            <w:pPr>
              <w:spacing w:after="0"/>
              <w:rPr>
                <w:rFonts w:ascii="Times New Roman" w:hAnsi="Times New Roman"/>
                <w:sz w:val="22"/>
              </w:rPr>
            </w:pPr>
            <w:r w:rsidRPr="00E01C19">
              <w:rPr>
                <w:rFonts w:ascii="Times New Roman" w:hAnsi="Times New Roman"/>
                <w:sz w:val="22"/>
              </w:rPr>
              <w:t>1</w:t>
            </w:r>
          </w:p>
        </w:tc>
        <w:tc>
          <w:tcPr>
            <w:tcW w:w="1669" w:type="dxa"/>
          </w:tcPr>
          <w:p w:rsidR="005525AE" w:rsidRPr="00E01C19" w:rsidRDefault="002A718C" w:rsidP="005525AE">
            <w:pPr>
              <w:spacing w:after="0"/>
              <w:rPr>
                <w:rFonts w:ascii="Times New Roman" w:hAnsi="Times New Roman"/>
                <w:sz w:val="22"/>
              </w:rPr>
            </w:pPr>
            <w:r>
              <w:rPr>
                <w:rFonts w:ascii="Times New Roman" w:hAnsi="Times New Roman"/>
                <w:sz w:val="22"/>
              </w:rPr>
              <w:t>blue</w:t>
            </w:r>
          </w:p>
        </w:tc>
        <w:tc>
          <w:tcPr>
            <w:tcW w:w="1721" w:type="dxa"/>
          </w:tcPr>
          <w:p w:rsidR="005525AE" w:rsidRPr="00E01C19" w:rsidRDefault="002A718C" w:rsidP="005525AE">
            <w:pPr>
              <w:spacing w:after="0"/>
              <w:rPr>
                <w:rFonts w:ascii="Times New Roman" w:hAnsi="Times New Roman"/>
                <w:sz w:val="22"/>
              </w:rPr>
            </w:pPr>
            <w:r>
              <w:rPr>
                <w:rFonts w:ascii="Times New Roman" w:hAnsi="Times New Roman"/>
                <w:sz w:val="22"/>
              </w:rPr>
              <w:t>blue stick</w:t>
            </w:r>
          </w:p>
        </w:tc>
        <w:tc>
          <w:tcPr>
            <w:tcW w:w="1890" w:type="dxa"/>
          </w:tcPr>
          <w:p w:rsidR="005525AE" w:rsidRPr="00E01C19" w:rsidRDefault="002A718C" w:rsidP="005525AE">
            <w:pPr>
              <w:spacing w:after="0"/>
              <w:rPr>
                <w:rFonts w:ascii="Times New Roman" w:hAnsi="Times New Roman"/>
                <w:sz w:val="22"/>
              </w:rPr>
            </w:pPr>
            <w:r>
              <w:rPr>
                <w:rFonts w:ascii="Times New Roman" w:hAnsi="Times New Roman"/>
                <w:sz w:val="22"/>
              </w:rPr>
              <w:t>blue toy</w:t>
            </w:r>
          </w:p>
        </w:tc>
        <w:tc>
          <w:tcPr>
            <w:tcW w:w="1728" w:type="dxa"/>
          </w:tcPr>
          <w:p w:rsidR="005525AE" w:rsidRPr="00E01C19" w:rsidRDefault="002A718C" w:rsidP="005525AE">
            <w:pPr>
              <w:spacing w:after="0"/>
              <w:rPr>
                <w:rFonts w:ascii="Times New Roman" w:hAnsi="Times New Roman"/>
                <w:sz w:val="22"/>
              </w:rPr>
            </w:pPr>
            <w:r>
              <w:rPr>
                <w:rFonts w:ascii="Times New Roman" w:hAnsi="Times New Roman"/>
                <w:sz w:val="22"/>
              </w:rPr>
              <w:t>blue fish</w:t>
            </w:r>
          </w:p>
        </w:tc>
        <w:tc>
          <w:tcPr>
            <w:tcW w:w="1800" w:type="dxa"/>
          </w:tcPr>
          <w:p w:rsidR="005525AE" w:rsidRPr="00E01C19" w:rsidRDefault="005525AE" w:rsidP="005525AE">
            <w:pPr>
              <w:spacing w:after="0"/>
              <w:rPr>
                <w:rFonts w:ascii="Times New Roman" w:hAnsi="Times New Roman"/>
                <w:sz w:val="22"/>
              </w:rPr>
            </w:pPr>
          </w:p>
        </w:tc>
      </w:tr>
    </w:tbl>
    <w:p w:rsidR="005525AE" w:rsidRPr="00473FB0" w:rsidRDefault="005525AE" w:rsidP="005525AE">
      <w:pPr>
        <w:spacing w:after="0"/>
        <w:rPr>
          <w:rFonts w:ascii="Times New Roman" w:hAnsi="Times New Roman"/>
        </w:rPr>
      </w:pP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5525AE" w:rsidRPr="00E01C19">
        <w:trPr>
          <w:trHeight w:val="613"/>
        </w:trPr>
        <w:tc>
          <w:tcPr>
            <w:tcW w:w="3505"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Explanation</w:t>
            </w:r>
          </w:p>
        </w:tc>
      </w:tr>
    </w:tbl>
    <w:p w:rsidR="005525AE" w:rsidRPr="00473FB0" w:rsidRDefault="005525AE" w:rsidP="005525AE">
      <w:pPr>
        <w:spacing w:after="0"/>
        <w:jc w:val="right"/>
        <w:rPr>
          <w:rFonts w:ascii="Times New Roman" w:hAnsi="Times New Roman"/>
        </w:rPr>
      </w:pPr>
      <w:r w:rsidRPr="00473FB0">
        <w:rPr>
          <w:rFonts w:ascii="Times New Roman" w:hAnsi="Times New Roman"/>
        </w:rPr>
        <w:t>In-depth background information for teachers and interested students</w:t>
      </w:r>
    </w:p>
    <w:p w:rsidR="005525AE" w:rsidRPr="00473FB0" w:rsidRDefault="005525AE" w:rsidP="005525AE">
      <w:pPr>
        <w:spacing w:after="0"/>
        <w:rPr>
          <w:rFonts w:ascii="Times New Roman" w:hAnsi="Times New Roman"/>
          <w:b/>
          <w:u w:val="single"/>
        </w:rPr>
      </w:pPr>
      <w:r w:rsidRPr="00473FB0">
        <w:rPr>
          <w:rFonts w:ascii="Times New Roman" w:hAnsi="Times New Roman"/>
          <w:b/>
          <w:u w:val="single"/>
        </w:rPr>
        <w:lastRenderedPageBreak/>
        <w:t>Key Terms:</w:t>
      </w:r>
    </w:p>
    <w:p w:rsidR="005525AE" w:rsidRPr="00473FB0" w:rsidRDefault="005525AE" w:rsidP="00A81D69">
      <w:pPr>
        <w:pStyle w:val="ListParagraph"/>
        <w:numPr>
          <w:ilvl w:val="0"/>
          <w:numId w:val="13"/>
        </w:numPr>
        <w:spacing w:after="0"/>
        <w:rPr>
          <w:rFonts w:ascii="Times New Roman" w:hAnsi="Times New Roman"/>
          <w:sz w:val="24"/>
        </w:rPr>
      </w:pPr>
      <w:r w:rsidRPr="002F6F14">
        <w:rPr>
          <w:rFonts w:ascii="Times New Roman" w:hAnsi="Times New Roman"/>
          <w:sz w:val="24"/>
        </w:rPr>
        <w:t>Echoes</w:t>
      </w:r>
      <w:r w:rsidRPr="00473FB0">
        <w:rPr>
          <w:rFonts w:ascii="Times New Roman" w:hAnsi="Times New Roman"/>
          <w:sz w:val="24"/>
        </w:rPr>
        <w:t xml:space="preserve"> – Reflections or repetitions of sound waves. Echoes can be produced and heard by clapping hands or shouting in a large empty room with hard walls or in a cave for example.</w:t>
      </w:r>
    </w:p>
    <w:p w:rsidR="005525AE" w:rsidRDefault="005525AE" w:rsidP="00A81D69">
      <w:pPr>
        <w:pStyle w:val="ListParagraph"/>
        <w:numPr>
          <w:ilvl w:val="0"/>
          <w:numId w:val="13"/>
        </w:numPr>
        <w:spacing w:after="0"/>
        <w:rPr>
          <w:rFonts w:ascii="Times New Roman" w:hAnsi="Times New Roman"/>
          <w:sz w:val="24"/>
        </w:rPr>
      </w:pPr>
      <w:r w:rsidRPr="00473FB0">
        <w:rPr>
          <w:rFonts w:ascii="Times New Roman" w:hAnsi="Times New Roman"/>
          <w:sz w:val="24"/>
        </w:rPr>
        <w:t>Echolocation – A method used to detect objects by producing a specific sound and listening for its echo.</w:t>
      </w:r>
    </w:p>
    <w:p w:rsidR="005525AE" w:rsidRPr="002F6F14" w:rsidRDefault="005525AE" w:rsidP="00A81D69">
      <w:pPr>
        <w:pStyle w:val="ListParagraph"/>
        <w:numPr>
          <w:ilvl w:val="0"/>
          <w:numId w:val="13"/>
        </w:numPr>
        <w:spacing w:after="0"/>
        <w:rPr>
          <w:rFonts w:ascii="Times New Roman" w:hAnsi="Times New Roman"/>
          <w:sz w:val="24"/>
        </w:rPr>
      </w:pPr>
      <w:r w:rsidRPr="00473FB0">
        <w:rPr>
          <w:rFonts w:ascii="Times New Roman" w:hAnsi="Times New Roman"/>
          <w:sz w:val="24"/>
        </w:rPr>
        <w:t>Speed of Sound – The speed at which sound travels. This is very important for scientists who study sound.  In air sound travels 343 meters in 1 second (767 miles per hour), but in water sound travels 1500 meters in 1 second (3350 miles per hour).  Compare these speeds to cars traveling on the highway at 65 miles per hour.</w:t>
      </w:r>
    </w:p>
    <w:p w:rsidR="005525AE" w:rsidRPr="00473FB0" w:rsidRDefault="005525AE" w:rsidP="00A81D69">
      <w:pPr>
        <w:pStyle w:val="ListParagraph"/>
        <w:numPr>
          <w:ilvl w:val="0"/>
          <w:numId w:val="13"/>
        </w:numPr>
        <w:spacing w:after="0"/>
        <w:rPr>
          <w:rFonts w:ascii="Times New Roman" w:hAnsi="Times New Roman"/>
          <w:sz w:val="24"/>
        </w:rPr>
      </w:pPr>
      <w:r w:rsidRPr="00473FB0">
        <w:rPr>
          <w:rFonts w:ascii="Times New Roman" w:hAnsi="Times New Roman"/>
          <w:sz w:val="24"/>
        </w:rPr>
        <w:t xml:space="preserve">SONAR – Sound Navigation </w:t>
      </w:r>
      <w:proofErr w:type="gramStart"/>
      <w:r w:rsidRPr="00473FB0">
        <w:rPr>
          <w:rFonts w:ascii="Times New Roman" w:hAnsi="Times New Roman"/>
          <w:sz w:val="24"/>
        </w:rPr>
        <w:t>And</w:t>
      </w:r>
      <w:proofErr w:type="gramEnd"/>
      <w:r w:rsidRPr="00473FB0">
        <w:rPr>
          <w:rFonts w:ascii="Times New Roman" w:hAnsi="Times New Roman"/>
          <w:sz w:val="24"/>
        </w:rPr>
        <w:t xml:space="preserve"> Ranging, is the process of listening to specific sounds to determine where objects are located. </w:t>
      </w:r>
    </w:p>
    <w:p w:rsidR="005525AE" w:rsidRPr="00473FB0" w:rsidRDefault="005525AE" w:rsidP="005525A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5525AE" w:rsidRPr="00E01C19">
        <w:trPr>
          <w:trHeight w:val="813"/>
        </w:trPr>
        <w:tc>
          <w:tcPr>
            <w:tcW w:w="3505" w:type="dxa"/>
            <w:shd w:val="pct85" w:color="auto" w:fill="auto"/>
            <w:vAlign w:val="center"/>
          </w:tcPr>
          <w:p w:rsidR="005525AE" w:rsidRPr="00E01C19" w:rsidRDefault="005525AE" w:rsidP="005525AE">
            <w:pPr>
              <w:spacing w:after="0"/>
              <w:jc w:val="center"/>
              <w:rPr>
                <w:rFonts w:ascii="Times New Roman" w:hAnsi="Times New Roman"/>
                <w:b/>
                <w:color w:val="FFFFFF"/>
                <w:sz w:val="28"/>
              </w:rPr>
            </w:pPr>
            <w:r w:rsidRPr="00E01C19">
              <w:rPr>
                <w:rFonts w:ascii="Times New Roman" w:hAnsi="Times New Roman"/>
                <w:b/>
                <w:color w:val="FFFFFF"/>
                <w:sz w:val="28"/>
              </w:rPr>
              <w:t>Optional Extensions /Modifications</w:t>
            </w:r>
          </w:p>
        </w:tc>
      </w:tr>
    </w:tbl>
    <w:p w:rsidR="005525AE" w:rsidRPr="0085238D" w:rsidRDefault="005525AE" w:rsidP="005525AE">
      <w:pPr>
        <w:spacing w:after="0"/>
        <w:rPr>
          <w:rFonts w:ascii="Times New Roman" w:hAnsi="Times New Roman"/>
          <w:b/>
          <w:u w:val="single"/>
        </w:rPr>
      </w:pPr>
      <w:r w:rsidRPr="0085238D">
        <w:rPr>
          <w:rFonts w:ascii="Times New Roman" w:hAnsi="Times New Roman"/>
          <w:b/>
          <w:u w:val="single"/>
        </w:rPr>
        <w:t>Modifications:</w:t>
      </w:r>
    </w:p>
    <w:p w:rsidR="005525AE" w:rsidRPr="0085238D" w:rsidRDefault="005525AE" w:rsidP="005525AE">
      <w:pPr>
        <w:pStyle w:val="ListParagraph"/>
        <w:numPr>
          <w:ilvl w:val="0"/>
          <w:numId w:val="9"/>
        </w:numPr>
        <w:spacing w:after="0"/>
        <w:rPr>
          <w:rFonts w:ascii="Times New Roman" w:hAnsi="Times New Roman"/>
          <w:sz w:val="24"/>
        </w:rPr>
      </w:pPr>
      <w:r w:rsidRPr="0085238D">
        <w:rPr>
          <w:rFonts w:ascii="Times New Roman" w:hAnsi="Times New Roman"/>
          <w:sz w:val="24"/>
        </w:rPr>
        <w:t>Hard of hearing students will not be able to tell the difference between when they see the rock hit and when the sound reaches the class, so other students could raise their hands when they hear the sound.  This way the student can still tell that there is a difference between when a sound is created and when it reaches a specific location.</w:t>
      </w:r>
    </w:p>
    <w:p w:rsidR="005525AE" w:rsidRPr="00F5793A" w:rsidRDefault="005525AE" w:rsidP="00F5793A">
      <w:pPr>
        <w:spacing w:after="0"/>
        <w:rPr>
          <w:rFonts w:ascii="Times New Roman" w:hAnsi="Times New Roman"/>
          <w:b/>
          <w:u w:val="single"/>
        </w:rPr>
      </w:pPr>
    </w:p>
    <w:p w:rsidR="005525AE" w:rsidRPr="00173B27" w:rsidRDefault="005525AE" w:rsidP="005525AE">
      <w:pPr>
        <w:spacing w:after="0"/>
        <w:ind w:left="360"/>
        <w:rPr>
          <w:rFonts w:ascii="Times New Roman" w:hAnsi="Times New Roman"/>
          <w:b/>
          <w:u w:val="single"/>
        </w:rPr>
      </w:pPr>
    </w:p>
    <w:p w:rsidR="005525AE" w:rsidRPr="00473FB0" w:rsidRDefault="005525AE" w:rsidP="005525AE">
      <w:pPr>
        <w:spacing w:after="0"/>
        <w:rPr>
          <w:rFonts w:ascii="Times New Roman" w:hAnsi="Times New Roman"/>
          <w:b/>
          <w:u w:val="single"/>
        </w:rPr>
      </w:pPr>
      <w:r w:rsidRPr="00473FB0">
        <w:rPr>
          <w:rFonts w:ascii="Times New Roman" w:hAnsi="Times New Roman"/>
          <w:b/>
          <w:u w:val="single"/>
        </w:rPr>
        <w:t>Optional Extensions:</w:t>
      </w:r>
    </w:p>
    <w:p w:rsidR="005525AE" w:rsidRPr="00473FB0" w:rsidRDefault="00F5793A" w:rsidP="005525AE">
      <w:pPr>
        <w:pStyle w:val="ListParagraph"/>
        <w:numPr>
          <w:ilvl w:val="0"/>
          <w:numId w:val="7"/>
        </w:numPr>
        <w:rPr>
          <w:rFonts w:ascii="Times New Roman" w:hAnsi="Times New Roman"/>
          <w:sz w:val="24"/>
        </w:rPr>
      </w:pPr>
      <w:r>
        <w:rPr>
          <w:rFonts w:ascii="Times New Roman" w:hAnsi="Times New Roman"/>
          <w:sz w:val="24"/>
        </w:rPr>
        <w:t xml:space="preserve">Play the </w:t>
      </w:r>
      <w:hyperlink r:id="rId8" w:history="1">
        <w:r w:rsidRPr="00936229">
          <w:rPr>
            <w:rStyle w:val="Hyperlink"/>
            <w:rFonts w:ascii="Times New Roman" w:hAnsi="Times New Roman"/>
            <w:sz w:val="24"/>
          </w:rPr>
          <w:t>Fish Finding Game</w:t>
        </w:r>
      </w:hyperlink>
    </w:p>
    <w:p w:rsidR="002F5473" w:rsidRPr="002F5473" w:rsidRDefault="005525AE" w:rsidP="005525AE">
      <w:pPr>
        <w:pStyle w:val="ListParagraph"/>
        <w:numPr>
          <w:ilvl w:val="0"/>
          <w:numId w:val="7"/>
        </w:numPr>
      </w:pPr>
      <w:r w:rsidRPr="00CA43B3">
        <w:rPr>
          <w:rFonts w:ascii="Times New Roman" w:hAnsi="Times New Roman"/>
          <w:sz w:val="24"/>
        </w:rPr>
        <w:t xml:space="preserve">Complete the </w:t>
      </w:r>
      <w:hyperlink r:id="rId9" w:history="1">
        <w:r w:rsidRPr="00936229">
          <w:rPr>
            <w:rStyle w:val="Hyperlink"/>
            <w:rFonts w:ascii="Times New Roman" w:hAnsi="Times New Roman"/>
            <w:sz w:val="24"/>
          </w:rPr>
          <w:t>Sound Not Sight</w:t>
        </w:r>
      </w:hyperlink>
      <w:r w:rsidRPr="00CA43B3">
        <w:rPr>
          <w:rFonts w:ascii="Times New Roman" w:hAnsi="Times New Roman"/>
          <w:sz w:val="24"/>
        </w:rPr>
        <w:t xml:space="preserve"> activity (if you haven’t already!)</w:t>
      </w:r>
    </w:p>
    <w:p w:rsidR="005525AE" w:rsidRDefault="002F5473" w:rsidP="005525AE">
      <w:pPr>
        <w:pStyle w:val="ListParagraph"/>
        <w:numPr>
          <w:ilvl w:val="0"/>
          <w:numId w:val="7"/>
        </w:numPr>
      </w:pPr>
      <w:r>
        <w:rPr>
          <w:rFonts w:ascii="Times New Roman" w:hAnsi="Times New Roman"/>
          <w:sz w:val="24"/>
        </w:rPr>
        <w:t xml:space="preserve">Complete the other activities in the </w:t>
      </w:r>
      <w:r w:rsidRPr="008A72D0">
        <w:rPr>
          <w:rFonts w:ascii="Times New Roman" w:hAnsi="Times New Roman"/>
          <w:sz w:val="24"/>
        </w:rPr>
        <w:t>Echolocation Unit</w:t>
      </w:r>
    </w:p>
    <w:p w:rsidR="00703F37" w:rsidRDefault="00703F37" w:rsidP="003335C3">
      <w:pPr>
        <w:spacing w:after="0"/>
        <w:jc w:val="center"/>
      </w:pPr>
    </w:p>
    <w:p w:rsidR="00703F37" w:rsidRDefault="00703F37" w:rsidP="003335C3">
      <w:pPr>
        <w:spacing w:after="0"/>
        <w:jc w:val="cente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6E3ACD" w:rsidRDefault="006E3ACD" w:rsidP="00BB58A1">
      <w:pPr>
        <w:spacing w:after="0"/>
        <w:rPr>
          <w:rFonts w:ascii="Times New Roman" w:hAnsi="Times New Roman"/>
          <w:sz w:val="20"/>
        </w:rPr>
      </w:pPr>
    </w:p>
    <w:p w:rsidR="006E3ACD" w:rsidRDefault="006E3ACD" w:rsidP="00703F37">
      <w:pPr>
        <w:spacing w:after="0"/>
        <w:rPr>
          <w:rFonts w:ascii="Times New Roman" w:hAnsi="Times New Roman"/>
          <w:sz w:val="20"/>
        </w:rPr>
      </w:pPr>
    </w:p>
    <w:p w:rsidR="006E3ACD" w:rsidRDefault="006E3ACD" w:rsidP="00703F37">
      <w:pPr>
        <w:spacing w:after="0"/>
        <w:rPr>
          <w:rFonts w:ascii="Times New Roman" w:hAnsi="Times New Roman"/>
          <w:sz w:val="20"/>
        </w:rPr>
      </w:pPr>
    </w:p>
    <w:p w:rsidR="003A1758" w:rsidRDefault="003A1758" w:rsidP="00703F37">
      <w:pPr>
        <w:spacing w:after="0"/>
        <w:rPr>
          <w:rFonts w:ascii="Times New Roman" w:hAnsi="Times New Roman"/>
          <w:sz w:val="20"/>
        </w:rPr>
      </w:pPr>
    </w:p>
    <w:p w:rsidR="00242CA2" w:rsidRDefault="00242CA2" w:rsidP="00703F37">
      <w:pPr>
        <w:spacing w:after="0"/>
        <w:rPr>
          <w:rFonts w:ascii="Times New Roman" w:hAnsi="Times New Roman"/>
          <w:sz w:val="20"/>
        </w:rPr>
      </w:pPr>
    </w:p>
    <w:p w:rsidR="00242CA2" w:rsidRPr="00BB58A1" w:rsidRDefault="00242CA2" w:rsidP="00242CA2">
      <w:pPr>
        <w:spacing w:after="0"/>
        <w:jc w:val="right"/>
        <w:rPr>
          <w:rFonts w:ascii="Chalkboard" w:hAnsi="Chalkboard"/>
        </w:rPr>
      </w:pPr>
      <w:r w:rsidRPr="00BB58A1">
        <w:rPr>
          <w:rFonts w:ascii="Chalkboard" w:hAnsi="Chalkboard"/>
        </w:rPr>
        <w:t>Name ________________</w:t>
      </w:r>
      <w:r w:rsidR="00BB58A1" w:rsidRPr="00BB58A1">
        <w:rPr>
          <w:rFonts w:ascii="Chalkboard" w:hAnsi="Chalkboard"/>
        </w:rPr>
        <w:t>____</w:t>
      </w:r>
    </w:p>
    <w:p w:rsidR="00242CA2" w:rsidRDefault="00242CA2" w:rsidP="00242CA2">
      <w:pPr>
        <w:spacing w:after="0"/>
        <w:jc w:val="right"/>
        <w:rPr>
          <w:rFonts w:ascii="Times New Roman" w:hAnsi="Times New Roman"/>
          <w:sz w:val="20"/>
        </w:rPr>
      </w:pPr>
    </w:p>
    <w:p w:rsidR="000E6E04" w:rsidRDefault="000E6E04" w:rsidP="00BB58A1">
      <w:pPr>
        <w:spacing w:after="0"/>
        <w:rPr>
          <w:rFonts w:ascii="Times New Roman" w:hAnsi="Times New Roman"/>
        </w:rPr>
      </w:pPr>
    </w:p>
    <w:p w:rsidR="00BB58A1" w:rsidRPr="009256AC" w:rsidRDefault="00BB58A1" w:rsidP="00BB58A1">
      <w:pPr>
        <w:spacing w:after="0"/>
        <w:rPr>
          <w:rFonts w:ascii="Times New Roman" w:hAnsi="Times New Roman"/>
          <w:i/>
        </w:rPr>
      </w:pPr>
      <w:r>
        <w:rPr>
          <w:rFonts w:ascii="Times New Roman" w:hAnsi="Times New Roman"/>
        </w:rPr>
        <w:t xml:space="preserve">Quick Facts: </w:t>
      </w:r>
      <w:r>
        <w:rPr>
          <w:rFonts w:ascii="Times New Roman" w:hAnsi="Times New Roman"/>
          <w:i/>
        </w:rPr>
        <w:t>A bat can identify a mosquito within 3 meters (15 feet!)</w:t>
      </w:r>
    </w:p>
    <w:p w:rsidR="00242CA2" w:rsidRDefault="00242CA2" w:rsidP="00242CA2">
      <w:pPr>
        <w:spacing w:after="0"/>
        <w:rPr>
          <w:rFonts w:ascii="Times New Roman" w:hAnsi="Times New Roman"/>
          <w:sz w:val="20"/>
        </w:rPr>
      </w:pPr>
    </w:p>
    <w:p w:rsidR="00703F37" w:rsidRPr="00220BB5" w:rsidRDefault="00703F37" w:rsidP="00703F37">
      <w:pPr>
        <w:spacing w:after="0"/>
        <w:rPr>
          <w:rFonts w:ascii="Times New Roman" w:hAnsi="Times New Roman"/>
          <w:sz w:val="20"/>
        </w:rPr>
      </w:pP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693"/>
        <w:gridCol w:w="1743"/>
        <w:gridCol w:w="1906"/>
        <w:gridCol w:w="1750"/>
        <w:gridCol w:w="1819"/>
      </w:tblGrid>
      <w:tr w:rsidR="00703F37" w:rsidRPr="00220BB5">
        <w:trPr>
          <w:trHeight w:val="378"/>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Item</w:t>
            </w:r>
          </w:p>
        </w:tc>
        <w:tc>
          <w:tcPr>
            <w:tcW w:w="1693"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100 yards</w:t>
            </w:r>
          </w:p>
        </w:tc>
        <w:tc>
          <w:tcPr>
            <w:tcW w:w="1743"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80 yards</w:t>
            </w:r>
          </w:p>
        </w:tc>
        <w:tc>
          <w:tcPr>
            <w:tcW w:w="1906"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60 yards</w:t>
            </w:r>
          </w:p>
        </w:tc>
        <w:tc>
          <w:tcPr>
            <w:tcW w:w="1750"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40 yards</w:t>
            </w:r>
          </w:p>
        </w:tc>
        <w:tc>
          <w:tcPr>
            <w:tcW w:w="1819"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20 yards</w:t>
            </w:r>
          </w:p>
        </w:tc>
      </w:tr>
      <w:tr w:rsidR="00703F37" w:rsidRPr="00220BB5">
        <w:trPr>
          <w:trHeight w:val="761"/>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1</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761"/>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2</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761"/>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3</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786"/>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4</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786"/>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5</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786"/>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6</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r w:rsidR="00703F37" w:rsidRPr="00220BB5">
        <w:trPr>
          <w:trHeight w:val="827"/>
        </w:trPr>
        <w:tc>
          <w:tcPr>
            <w:tcW w:w="817" w:type="dxa"/>
          </w:tcPr>
          <w:p w:rsidR="00703F37" w:rsidRPr="00220BB5" w:rsidRDefault="00703F37" w:rsidP="005525AE">
            <w:pPr>
              <w:spacing w:after="0"/>
              <w:rPr>
                <w:rFonts w:ascii="Times New Roman" w:hAnsi="Times New Roman"/>
                <w:sz w:val="20"/>
              </w:rPr>
            </w:pPr>
            <w:r w:rsidRPr="00220BB5">
              <w:rPr>
                <w:rFonts w:ascii="Times New Roman" w:hAnsi="Times New Roman"/>
                <w:sz w:val="20"/>
              </w:rPr>
              <w:t>7</w:t>
            </w:r>
          </w:p>
        </w:tc>
        <w:tc>
          <w:tcPr>
            <w:tcW w:w="1693" w:type="dxa"/>
          </w:tcPr>
          <w:p w:rsidR="00703F37" w:rsidRPr="00220BB5" w:rsidRDefault="00703F37" w:rsidP="005525AE">
            <w:pPr>
              <w:spacing w:after="0"/>
              <w:rPr>
                <w:rFonts w:ascii="Times New Roman" w:hAnsi="Times New Roman"/>
                <w:sz w:val="20"/>
              </w:rPr>
            </w:pPr>
          </w:p>
        </w:tc>
        <w:tc>
          <w:tcPr>
            <w:tcW w:w="1743" w:type="dxa"/>
          </w:tcPr>
          <w:p w:rsidR="00703F37" w:rsidRPr="00220BB5" w:rsidRDefault="00703F37" w:rsidP="005525AE">
            <w:pPr>
              <w:spacing w:after="0"/>
              <w:rPr>
                <w:rFonts w:ascii="Times New Roman" w:hAnsi="Times New Roman"/>
                <w:sz w:val="20"/>
              </w:rPr>
            </w:pPr>
          </w:p>
        </w:tc>
        <w:tc>
          <w:tcPr>
            <w:tcW w:w="1906" w:type="dxa"/>
          </w:tcPr>
          <w:p w:rsidR="00703F37" w:rsidRPr="00220BB5" w:rsidRDefault="00703F37" w:rsidP="005525AE">
            <w:pPr>
              <w:spacing w:after="0"/>
              <w:rPr>
                <w:rFonts w:ascii="Times New Roman" w:hAnsi="Times New Roman"/>
                <w:sz w:val="20"/>
              </w:rPr>
            </w:pPr>
          </w:p>
        </w:tc>
        <w:tc>
          <w:tcPr>
            <w:tcW w:w="1750" w:type="dxa"/>
          </w:tcPr>
          <w:p w:rsidR="00703F37" w:rsidRPr="00220BB5" w:rsidRDefault="00703F37" w:rsidP="005525AE">
            <w:pPr>
              <w:spacing w:after="0"/>
              <w:rPr>
                <w:rFonts w:ascii="Times New Roman" w:hAnsi="Times New Roman"/>
                <w:sz w:val="20"/>
              </w:rPr>
            </w:pPr>
          </w:p>
        </w:tc>
        <w:tc>
          <w:tcPr>
            <w:tcW w:w="1819" w:type="dxa"/>
          </w:tcPr>
          <w:p w:rsidR="00703F37" w:rsidRPr="00220BB5" w:rsidRDefault="00703F37" w:rsidP="005525AE">
            <w:pPr>
              <w:spacing w:after="0"/>
              <w:rPr>
                <w:rFonts w:ascii="Times New Roman" w:hAnsi="Times New Roman"/>
                <w:sz w:val="20"/>
              </w:rPr>
            </w:pPr>
          </w:p>
        </w:tc>
      </w:tr>
    </w:tbl>
    <w:p w:rsidR="00BB58A1" w:rsidRDefault="00BB58A1" w:rsidP="00703F37">
      <w:pPr>
        <w:spacing w:after="0"/>
      </w:pPr>
    </w:p>
    <w:p w:rsidR="00BB58A1" w:rsidRDefault="00BB58A1" w:rsidP="00703F37">
      <w:pPr>
        <w:spacing w:after="0"/>
      </w:pPr>
    </w:p>
    <w:p w:rsidR="00BB58A1" w:rsidRPr="00FB3580" w:rsidRDefault="00BB58A1" w:rsidP="00BB58A1">
      <w:pPr>
        <w:spacing w:after="0"/>
        <w:rPr>
          <w:rFonts w:ascii="Times New Roman" w:hAnsi="Times New Roman"/>
          <w:i/>
        </w:rPr>
      </w:pPr>
      <w:r>
        <w:rPr>
          <w:rFonts w:ascii="Times New Roman" w:hAnsi="Times New Roman"/>
        </w:rPr>
        <w:t xml:space="preserve">Quick Fact: </w:t>
      </w:r>
      <w:r>
        <w:rPr>
          <w:rFonts w:ascii="Times New Roman" w:hAnsi="Times New Roman"/>
          <w:i/>
        </w:rPr>
        <w:t>Dolphins can make out an echo only 3 meters or 15 feet from an object.  The speed of sound in water is 4.5 times faster so the echo is 4.5 times sooner!!</w:t>
      </w:r>
    </w:p>
    <w:p w:rsidR="005525AE" w:rsidRDefault="005525AE" w:rsidP="00703F37">
      <w:pPr>
        <w:spacing w:after="0"/>
      </w:pPr>
    </w:p>
    <w:sectPr w:rsidR="005525AE" w:rsidSect="0056023B">
      <w:headerReference w:type="default" r:id="rId10"/>
      <w:footerReference w:type="default" r:id="rId11"/>
      <w:headerReference w:type="first" r:id="rId12"/>
      <w:footerReference w:type="first" r:id="rId13"/>
      <w:pgSz w:w="12240" w:h="15840"/>
      <w:pgMar w:top="144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DE" w:rsidRDefault="003C23DE" w:rsidP="005525AE">
      <w:pPr>
        <w:spacing w:after="0"/>
      </w:pPr>
      <w:r>
        <w:separator/>
      </w:r>
    </w:p>
  </w:endnote>
  <w:endnote w:type="continuationSeparator" w:id="0">
    <w:p w:rsidR="003C23DE" w:rsidRDefault="003C23DE" w:rsidP="005525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Default="00076441">
    <w:pPr>
      <w:pStyle w:val="Footer"/>
      <w:jc w:val="center"/>
    </w:pPr>
    <w:fldSimple w:instr=" PAGE   \* MERGEFORMAT ">
      <w:r w:rsidR="00936229">
        <w:rPr>
          <w:noProof/>
        </w:rPr>
        <w:t>4</w:t>
      </w:r>
    </w:fldSimple>
  </w:p>
  <w:p w:rsidR="002D3792" w:rsidRDefault="002D3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Pr="005C6FBA" w:rsidRDefault="002D3792" w:rsidP="005525AE">
    <w:pPr>
      <w:pStyle w:val="Footer"/>
      <w:spacing w:after="0"/>
      <w:jc w:val="right"/>
      <w:rPr>
        <w:noProof/>
        <w:sz w:val="16"/>
        <w:szCs w:val="16"/>
      </w:rPr>
    </w:pPr>
    <w:r w:rsidRPr="005C6FBA">
      <w:rPr>
        <w:noProof/>
        <w:sz w:val="16"/>
        <w:szCs w:val="16"/>
      </w:rPr>
      <w:t>Please forward any questions or comments to:</w:t>
    </w:r>
  </w:p>
  <w:p w:rsidR="002D3792" w:rsidRPr="005C6FBA" w:rsidRDefault="002D3792" w:rsidP="005525AE">
    <w:pPr>
      <w:pStyle w:val="Footer"/>
      <w:spacing w:after="0"/>
      <w:jc w:val="right"/>
      <w:rPr>
        <w:sz w:val="16"/>
        <w:szCs w:val="16"/>
      </w:rPr>
    </w:pPr>
    <w:r w:rsidRPr="005C6FBA">
      <w:rPr>
        <w:noProof/>
        <w:sz w:val="16"/>
        <w:szCs w:val="16"/>
      </w:rPr>
      <w:t>Wendy Adams</w:t>
    </w:r>
  </w:p>
  <w:p w:rsidR="002D3792" w:rsidRPr="005C6FBA" w:rsidRDefault="00076441" w:rsidP="005525AE">
    <w:pPr>
      <w:pStyle w:val="Footer"/>
      <w:spacing w:after="0"/>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3075" type="#_x0000_t202" style="position:absolute;left:0;text-align:left;margin-left:-3.85pt;margin-top:8.1pt;width:318.7pt;height:18.9pt;z-index:251657728;mso-height-percent:200;mso-height-percent:200;mso-width-relative:margin;mso-height-relative:margin" stroked="f" strokeweight=".5pt">
          <v:textbox style="mso-fit-shape-to-text:t" inset="0,0,1.44pt,0">
            <w:txbxContent>
              <w:p w:rsidR="002D3792" w:rsidRPr="005C6FBA" w:rsidRDefault="002D3792" w:rsidP="005525AE">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2D3792" w:rsidRPr="005C6FBA">
      <w:rPr>
        <w:sz w:val="16"/>
        <w:szCs w:val="16"/>
      </w:rPr>
      <w:t>Education Coordinator</w:t>
    </w:r>
  </w:p>
  <w:p w:rsidR="002D3792" w:rsidRPr="005C6FBA" w:rsidRDefault="002D3792" w:rsidP="005525AE">
    <w:pPr>
      <w:pStyle w:val="Footer"/>
      <w:spacing w:after="0"/>
      <w:jc w:val="right"/>
      <w:rPr>
        <w:sz w:val="16"/>
        <w:szCs w:val="16"/>
      </w:rPr>
    </w:pPr>
    <w:r>
      <w:rPr>
        <w:sz w:val="16"/>
        <w:szCs w:val="16"/>
      </w:rPr>
      <w:t>Acoustical Society of America</w:t>
    </w:r>
  </w:p>
  <w:p w:rsidR="002D3792" w:rsidRDefault="00076441" w:rsidP="00936229">
    <w:pPr>
      <w:pStyle w:val="Footer"/>
      <w:spacing w:after="0"/>
      <w:jc w:val="right"/>
    </w:pPr>
    <w:hyperlink r:id="rId4" w:history="1">
      <w:r w:rsidR="002D3792" w:rsidRPr="00D81456">
        <w:rPr>
          <w:rStyle w:val="Hyperlink"/>
          <w:sz w:val="16"/>
          <w:szCs w:val="16"/>
        </w:rPr>
        <w:t>Wendy.Adams@colorado.edu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DE" w:rsidRDefault="003C23DE" w:rsidP="005525AE">
      <w:pPr>
        <w:spacing w:after="0"/>
      </w:pPr>
      <w:r>
        <w:separator/>
      </w:r>
    </w:p>
  </w:footnote>
  <w:footnote w:type="continuationSeparator" w:id="0">
    <w:p w:rsidR="003C23DE" w:rsidRDefault="003C23DE" w:rsidP="005525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Pr="00131A95" w:rsidRDefault="002D3792" w:rsidP="005525AE">
    <w:pPr>
      <w:pStyle w:val="Header"/>
      <w:spacing w:before="200"/>
      <w:rPr>
        <w:rFonts w:ascii="Verdana" w:hAnsi="Verdana"/>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Pr="00131A95" w:rsidRDefault="00936229" w:rsidP="005525AE">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58752" behindDoc="0" locked="0" layoutInCell="1" allowOverlap="1">
          <wp:simplePos x="0" y="0"/>
          <wp:positionH relativeFrom="column">
            <wp:posOffset>-790575</wp:posOffset>
          </wp:positionH>
          <wp:positionV relativeFrom="paragraph">
            <wp:posOffset>-343535</wp:posOffset>
          </wp:positionV>
          <wp:extent cx="701675" cy="685800"/>
          <wp:effectExtent l="19050" t="0" r="3175" b="0"/>
          <wp:wrapSquare wrapText="bothSides"/>
          <wp:docPr id="1" name="Picture 0"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2D3792" w:rsidRPr="00FC4B4F">
      <w:rPr>
        <w:rFonts w:ascii="Verdana" w:hAnsi="Verdana"/>
        <w:b/>
        <w:sz w:val="32"/>
        <w:szCs w:val="32"/>
      </w:rPr>
      <w:t>Acoustical Society of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C3030"/>
    <w:multiLevelType w:val="hybridMultilevel"/>
    <w:tmpl w:val="AFD06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F68F1"/>
    <w:multiLevelType w:val="hybridMultilevel"/>
    <w:tmpl w:val="D772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33E"/>
    <w:multiLevelType w:val="hybridMultilevel"/>
    <w:tmpl w:val="E88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C0EC2"/>
    <w:multiLevelType w:val="multilevel"/>
    <w:tmpl w:val="6FCE92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20C6"/>
    <w:multiLevelType w:val="hybridMultilevel"/>
    <w:tmpl w:val="066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551E2"/>
    <w:multiLevelType w:val="hybridMultilevel"/>
    <w:tmpl w:val="1CF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E0969"/>
    <w:multiLevelType w:val="hybridMultilevel"/>
    <w:tmpl w:val="616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E1B98"/>
    <w:multiLevelType w:val="hybridMultilevel"/>
    <w:tmpl w:val="B01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11428"/>
    <w:multiLevelType w:val="hybridMultilevel"/>
    <w:tmpl w:val="9B46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0"/>
  </w:num>
  <w:num w:numId="5">
    <w:abstractNumId w:val="5"/>
  </w:num>
  <w:num w:numId="6">
    <w:abstractNumId w:val="0"/>
  </w:num>
  <w:num w:numId="7">
    <w:abstractNumId w:val="8"/>
  </w:num>
  <w:num w:numId="8">
    <w:abstractNumId w:val="11"/>
  </w:num>
  <w:num w:numId="9">
    <w:abstractNumId w:val="6"/>
  </w:num>
  <w:num w:numId="10">
    <w:abstractNumId w:val="3"/>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3"/>
    </o:shapelayout>
  </w:hdrShapeDefaults>
  <w:footnotePr>
    <w:footnote w:id="-1"/>
    <w:footnote w:id="0"/>
  </w:footnotePr>
  <w:endnotePr>
    <w:endnote w:id="-1"/>
    <w:endnote w:id="0"/>
  </w:endnotePr>
  <w:compat/>
  <w:rsids>
    <w:rsidRoot w:val="0084435E"/>
    <w:rsid w:val="0002739E"/>
    <w:rsid w:val="00076441"/>
    <w:rsid w:val="000B25B4"/>
    <w:rsid w:val="000E6E04"/>
    <w:rsid w:val="00113B86"/>
    <w:rsid w:val="00116454"/>
    <w:rsid w:val="00136306"/>
    <w:rsid w:val="001D367A"/>
    <w:rsid w:val="001E4F7F"/>
    <w:rsid w:val="00242CA2"/>
    <w:rsid w:val="00291904"/>
    <w:rsid w:val="002A718C"/>
    <w:rsid w:val="002B3C7E"/>
    <w:rsid w:val="002D3792"/>
    <w:rsid w:val="002F5473"/>
    <w:rsid w:val="002F7899"/>
    <w:rsid w:val="003335C3"/>
    <w:rsid w:val="00391451"/>
    <w:rsid w:val="003A1758"/>
    <w:rsid w:val="003C23DE"/>
    <w:rsid w:val="00456CD3"/>
    <w:rsid w:val="004918F2"/>
    <w:rsid w:val="004C6D6D"/>
    <w:rsid w:val="004D1561"/>
    <w:rsid w:val="004E702D"/>
    <w:rsid w:val="00516EA9"/>
    <w:rsid w:val="005525AE"/>
    <w:rsid w:val="0055584D"/>
    <w:rsid w:val="0056023B"/>
    <w:rsid w:val="00595347"/>
    <w:rsid w:val="005A2C60"/>
    <w:rsid w:val="005B48EA"/>
    <w:rsid w:val="005B7AC1"/>
    <w:rsid w:val="00602BEC"/>
    <w:rsid w:val="0068364F"/>
    <w:rsid w:val="006C781D"/>
    <w:rsid w:val="006E3ACD"/>
    <w:rsid w:val="006F3D9D"/>
    <w:rsid w:val="006F64EA"/>
    <w:rsid w:val="00703F37"/>
    <w:rsid w:val="007144A5"/>
    <w:rsid w:val="00761EF4"/>
    <w:rsid w:val="00763525"/>
    <w:rsid w:val="00824953"/>
    <w:rsid w:val="0084435E"/>
    <w:rsid w:val="008A72D0"/>
    <w:rsid w:val="008E5B6D"/>
    <w:rsid w:val="008F6BAA"/>
    <w:rsid w:val="009256AC"/>
    <w:rsid w:val="00936229"/>
    <w:rsid w:val="00A2704E"/>
    <w:rsid w:val="00A35D99"/>
    <w:rsid w:val="00A40986"/>
    <w:rsid w:val="00A4306B"/>
    <w:rsid w:val="00A81D69"/>
    <w:rsid w:val="00B046CD"/>
    <w:rsid w:val="00B159CC"/>
    <w:rsid w:val="00B25A5F"/>
    <w:rsid w:val="00B44B70"/>
    <w:rsid w:val="00B73704"/>
    <w:rsid w:val="00BB2229"/>
    <w:rsid w:val="00BB58A1"/>
    <w:rsid w:val="00C23988"/>
    <w:rsid w:val="00CD7EC6"/>
    <w:rsid w:val="00D4721D"/>
    <w:rsid w:val="00D70433"/>
    <w:rsid w:val="00E03AAC"/>
    <w:rsid w:val="00EC42A3"/>
    <w:rsid w:val="00ED76D9"/>
    <w:rsid w:val="00EF0B10"/>
    <w:rsid w:val="00F5793A"/>
    <w:rsid w:val="00F87DB2"/>
    <w:rsid w:val="00F94EA2"/>
    <w:rsid w:val="00FB21F9"/>
    <w:rsid w:val="00FB3580"/>
    <w:rsid w:val="00FB59E1"/>
    <w:rsid w:val="00FB7474"/>
    <w:rsid w:val="00FC41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Hyperlink" w:uiPriority="99"/>
    <w:lsdException w:name="Emphasis" w:uiPriority="20"/>
    <w:lsdException w:name="Colorful List" w:uiPriority="34" w:qFormat="1"/>
    <w:lsdException w:name="Light Shading Accent 1" w:uiPriority="60"/>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35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5E"/>
    <w:pPr>
      <w:ind w:left="720"/>
      <w:contextualSpacing/>
    </w:pPr>
    <w:rPr>
      <w:rFonts w:ascii="Calibri" w:eastAsia="Calibri" w:hAnsi="Calibri"/>
      <w:sz w:val="22"/>
      <w:szCs w:val="22"/>
    </w:rPr>
  </w:style>
  <w:style w:type="character" w:styleId="Emphasis">
    <w:name w:val="Emphasis"/>
    <w:basedOn w:val="DefaultParagraphFont"/>
    <w:uiPriority w:val="20"/>
    <w:rsid w:val="002635A6"/>
    <w:rPr>
      <w:i/>
    </w:rPr>
  </w:style>
  <w:style w:type="character" w:styleId="Hyperlink">
    <w:name w:val="Hyperlink"/>
    <w:basedOn w:val="DefaultParagraphFont"/>
    <w:uiPriority w:val="99"/>
    <w:rsid w:val="00C84560"/>
    <w:rPr>
      <w:color w:val="0000FF"/>
      <w:u w:val="single"/>
    </w:rPr>
  </w:style>
  <w:style w:type="paragraph" w:styleId="Header">
    <w:name w:val="header"/>
    <w:basedOn w:val="Normal"/>
    <w:link w:val="HeaderChar"/>
    <w:rsid w:val="00331FBF"/>
    <w:pPr>
      <w:tabs>
        <w:tab w:val="center" w:pos="4680"/>
        <w:tab w:val="right" w:pos="9360"/>
      </w:tabs>
    </w:pPr>
  </w:style>
  <w:style w:type="character" w:customStyle="1" w:styleId="HeaderChar">
    <w:name w:val="Header Char"/>
    <w:basedOn w:val="DefaultParagraphFont"/>
    <w:link w:val="Header"/>
    <w:rsid w:val="00331FBF"/>
    <w:rPr>
      <w:sz w:val="24"/>
      <w:szCs w:val="24"/>
    </w:rPr>
  </w:style>
  <w:style w:type="paragraph" w:styleId="Footer">
    <w:name w:val="footer"/>
    <w:basedOn w:val="Normal"/>
    <w:link w:val="FooterChar"/>
    <w:uiPriority w:val="99"/>
    <w:rsid w:val="00331FBF"/>
    <w:pPr>
      <w:tabs>
        <w:tab w:val="center" w:pos="4680"/>
        <w:tab w:val="right" w:pos="9360"/>
      </w:tabs>
    </w:pPr>
  </w:style>
  <w:style w:type="character" w:customStyle="1" w:styleId="FooterChar">
    <w:name w:val="Footer Char"/>
    <w:basedOn w:val="DefaultParagraphFont"/>
    <w:link w:val="Footer"/>
    <w:uiPriority w:val="99"/>
    <w:rsid w:val="00331FBF"/>
    <w:rPr>
      <w:sz w:val="24"/>
      <w:szCs w:val="24"/>
    </w:rPr>
  </w:style>
  <w:style w:type="table" w:styleId="LightShading-Accent1">
    <w:name w:val="Light Shading Accent 1"/>
    <w:basedOn w:val="TableNormal"/>
    <w:uiPriority w:val="60"/>
    <w:rsid w:val="00131A95"/>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rsid w:val="00ED76D9"/>
    <w:rPr>
      <w:sz w:val="18"/>
      <w:szCs w:val="18"/>
    </w:rPr>
  </w:style>
  <w:style w:type="paragraph" w:styleId="CommentText">
    <w:name w:val="annotation text"/>
    <w:basedOn w:val="Normal"/>
    <w:link w:val="CommentTextChar"/>
    <w:rsid w:val="00ED76D9"/>
  </w:style>
  <w:style w:type="character" w:customStyle="1" w:styleId="CommentTextChar">
    <w:name w:val="Comment Text Char"/>
    <w:basedOn w:val="DefaultParagraphFont"/>
    <w:link w:val="CommentText"/>
    <w:rsid w:val="00ED76D9"/>
    <w:rPr>
      <w:sz w:val="24"/>
      <w:szCs w:val="24"/>
    </w:rPr>
  </w:style>
  <w:style w:type="paragraph" w:styleId="CommentSubject">
    <w:name w:val="annotation subject"/>
    <w:basedOn w:val="CommentText"/>
    <w:next w:val="CommentText"/>
    <w:link w:val="CommentSubjectChar"/>
    <w:rsid w:val="00ED76D9"/>
    <w:rPr>
      <w:b/>
      <w:bCs/>
      <w:sz w:val="20"/>
      <w:szCs w:val="20"/>
    </w:rPr>
  </w:style>
  <w:style w:type="character" w:customStyle="1" w:styleId="CommentSubjectChar">
    <w:name w:val="Comment Subject Char"/>
    <w:basedOn w:val="CommentTextChar"/>
    <w:link w:val="CommentSubject"/>
    <w:rsid w:val="00ED76D9"/>
    <w:rPr>
      <w:b/>
      <w:bCs/>
    </w:rPr>
  </w:style>
  <w:style w:type="paragraph" w:styleId="BalloonText">
    <w:name w:val="Balloon Text"/>
    <w:basedOn w:val="Normal"/>
    <w:link w:val="BalloonTextChar"/>
    <w:rsid w:val="00ED76D9"/>
    <w:pPr>
      <w:spacing w:after="0"/>
    </w:pPr>
    <w:rPr>
      <w:rFonts w:ascii="Lucida Grande" w:hAnsi="Lucida Grande"/>
      <w:sz w:val="18"/>
      <w:szCs w:val="18"/>
    </w:rPr>
  </w:style>
  <w:style w:type="character" w:customStyle="1" w:styleId="BalloonTextChar">
    <w:name w:val="Balloon Text Char"/>
    <w:basedOn w:val="DefaultParagraphFont"/>
    <w:link w:val="BalloonText"/>
    <w:rsid w:val="00ED76D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EcholocationFishFinding.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EcholocationSoundNotSight.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Links>
    <vt:vector size="48" baseType="variant">
      <vt:variant>
        <vt:i4>3866701</vt:i4>
      </vt:variant>
      <vt:variant>
        <vt:i4>3</vt:i4>
      </vt:variant>
      <vt:variant>
        <vt:i4>0</vt:i4>
      </vt:variant>
      <vt:variant>
        <vt:i4>5</vt:i4>
      </vt:variant>
      <vt:variant>
        <vt:lpwstr>EcholocationPt2.pdf</vt:lpwstr>
      </vt:variant>
      <vt:variant>
        <vt:lpwstr/>
      </vt:variant>
      <vt:variant>
        <vt:i4>3866701</vt:i4>
      </vt:variant>
      <vt:variant>
        <vt:i4>0</vt:i4>
      </vt:variant>
      <vt:variant>
        <vt:i4>0</vt:i4>
      </vt:variant>
      <vt:variant>
        <vt:i4>5</vt:i4>
      </vt:variant>
      <vt:variant>
        <vt:lpwstr>EcholocationPt2.pdf</vt:lpwstr>
      </vt:variant>
      <vt:variant>
        <vt:lpwstr/>
      </vt:variant>
      <vt:variant>
        <vt:i4>2228274</vt:i4>
      </vt:variant>
      <vt:variant>
        <vt:i4>3</vt:i4>
      </vt:variant>
      <vt:variant>
        <vt:i4>0</vt:i4>
      </vt:variant>
      <vt:variant>
        <vt:i4>5</vt:i4>
      </vt:variant>
      <vt:variant>
        <vt:lpwstr>mailto:Wendy.Adams@colorado.edu</vt:lpwstr>
      </vt:variant>
      <vt:variant>
        <vt:lpwstr/>
      </vt:variant>
      <vt:variant>
        <vt:i4>3866728</vt:i4>
      </vt:variant>
      <vt:variant>
        <vt:i4>6</vt:i4>
      </vt:variant>
      <vt:variant>
        <vt:i4>0</vt:i4>
      </vt:variant>
      <vt:variant>
        <vt:i4>5</vt:i4>
      </vt:variant>
      <vt:variant>
        <vt:lpwstr>http://www.exploresound.org/Home/Teachers-Parents.aspx</vt:lpwstr>
      </vt:variant>
      <vt:variant>
        <vt:lpwstr/>
      </vt:variant>
      <vt:variant>
        <vt:i4>8126537</vt:i4>
      </vt:variant>
      <vt:variant>
        <vt:i4>3</vt:i4>
      </vt:variant>
      <vt:variant>
        <vt:i4>0</vt:i4>
      </vt:variant>
      <vt:variant>
        <vt:i4>5</vt:i4>
      </vt:variant>
      <vt:variant>
        <vt:lpwstr>http://www.exploresound.org/Home/Who-is-an-Acoustician.aspx</vt:lpwstr>
      </vt:variant>
      <vt:variant>
        <vt:lpwstr/>
      </vt:variant>
      <vt:variant>
        <vt:i4>6881372</vt:i4>
      </vt:variant>
      <vt:variant>
        <vt:i4>0</vt:i4>
      </vt:variant>
      <vt:variant>
        <vt:i4>0</vt:i4>
      </vt:variant>
      <vt:variant>
        <vt:i4>5</vt:i4>
      </vt:variant>
      <vt:variant>
        <vt:lpwstr>http://www.exploresound.org</vt:lpwstr>
      </vt:variant>
      <vt:variant>
        <vt:lpwstr/>
      </vt:variant>
      <vt:variant>
        <vt:i4>1376265</vt:i4>
      </vt:variant>
      <vt:variant>
        <vt:i4>-1</vt:i4>
      </vt:variant>
      <vt:variant>
        <vt:i4>1027</vt:i4>
      </vt:variant>
      <vt:variant>
        <vt:i4>1</vt:i4>
      </vt:variant>
      <vt:variant>
        <vt:lpwstr>PTRAlogo</vt:lpwstr>
      </vt:variant>
      <vt:variant>
        <vt:lpwstr/>
      </vt:variant>
      <vt:variant>
        <vt:i4>2883587</vt:i4>
      </vt:variant>
      <vt:variant>
        <vt:i4>-1</vt:i4>
      </vt:variant>
      <vt:variant>
        <vt:i4>3073</vt:i4>
      </vt:variant>
      <vt:variant>
        <vt:i4>1</vt:i4>
      </vt:variant>
      <vt:variant>
        <vt:lpwstr>ASA_1929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Kelseigh Schneider</dc:creator>
  <cp:lastModifiedBy>Wendy</cp:lastModifiedBy>
  <cp:revision>62</cp:revision>
  <cp:lastPrinted>2012-07-27T18:56:00Z</cp:lastPrinted>
  <dcterms:created xsi:type="dcterms:W3CDTF">2012-06-18T16:51:00Z</dcterms:created>
  <dcterms:modified xsi:type="dcterms:W3CDTF">2012-07-27T18:57:00Z</dcterms:modified>
</cp:coreProperties>
</file>