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49C" w:rsidRPr="008B0D8A" w:rsidRDefault="008B0D8A" w:rsidP="001F349C">
      <w:pPr>
        <w:spacing w:after="0"/>
        <w:rPr>
          <w:rFonts w:ascii="Comic Sans MS" w:hAnsi="Comic Sans MS" w:cstheme="minorHAnsi"/>
          <w:b/>
          <w:sz w:val="28"/>
          <w:szCs w:val="28"/>
        </w:rPr>
      </w:pPr>
      <w:r w:rsidRPr="008B0D8A">
        <w:rPr>
          <w:rFonts w:ascii="Comic Sans MS" w:hAnsi="Comic Sans MS" w:cstheme="minorHAnsi"/>
          <w:b/>
          <w:sz w:val="28"/>
          <w:szCs w:val="28"/>
        </w:rPr>
        <w:t xml:space="preserve">Phys 220 – Rotational Equilibrium/Center of Mass </w:t>
      </w:r>
    </w:p>
    <w:p w:rsidR="00AD780F" w:rsidRPr="008B0D8A" w:rsidRDefault="00AD780F" w:rsidP="001F349C">
      <w:pPr>
        <w:spacing w:after="0"/>
        <w:rPr>
          <w:rFonts w:ascii="Comic Sans MS" w:hAnsi="Comic Sans MS" w:cstheme="minorHAnsi"/>
          <w:sz w:val="16"/>
          <w:szCs w:val="16"/>
        </w:rPr>
      </w:pPr>
    </w:p>
    <w:p w:rsidR="001F349C" w:rsidRPr="008B0D8A" w:rsidRDefault="001F349C" w:rsidP="008B0D8A">
      <w:pPr>
        <w:spacing w:after="120"/>
        <w:rPr>
          <w:rFonts w:ascii="Comic Sans MS" w:hAnsi="Comic Sans MS" w:cstheme="minorHAnsi"/>
        </w:rPr>
      </w:pPr>
      <w:r w:rsidRPr="008B0D8A">
        <w:rPr>
          <w:rFonts w:ascii="Comic Sans MS" w:hAnsi="Comic Sans MS" w:cstheme="minorHAnsi"/>
          <w:i/>
        </w:rPr>
        <w:t>Materials</w:t>
      </w:r>
      <w:r w:rsidR="008B0D8A" w:rsidRPr="008B0D8A">
        <w:rPr>
          <w:rFonts w:ascii="Comic Sans MS" w:hAnsi="Comic Sans MS" w:cstheme="minorHAnsi"/>
          <w:i/>
        </w:rPr>
        <w:t xml:space="preserve"> and Equipment</w:t>
      </w:r>
      <w:r w:rsidRPr="008B0D8A">
        <w:rPr>
          <w:rFonts w:ascii="Comic Sans MS" w:hAnsi="Comic Sans MS" w:cstheme="minorHAnsi"/>
        </w:rPr>
        <w:t>: meter stick, hanging masses, lab</w:t>
      </w:r>
      <w:r w:rsidR="008B0D8A">
        <w:rPr>
          <w:rFonts w:ascii="Comic Sans MS" w:hAnsi="Comic Sans MS" w:cstheme="minorHAnsi"/>
        </w:rPr>
        <w:t xml:space="preserve"> </w:t>
      </w:r>
      <w:r w:rsidRPr="008B0D8A">
        <w:rPr>
          <w:rFonts w:ascii="Comic Sans MS" w:hAnsi="Comic Sans MS" w:cstheme="minorHAnsi"/>
        </w:rPr>
        <w:t>stand, string</w:t>
      </w:r>
      <w:r w:rsidR="004D50BF">
        <w:rPr>
          <w:rFonts w:ascii="Comic Sans MS" w:hAnsi="Comic Sans MS" w:cstheme="minorHAnsi"/>
        </w:rPr>
        <w:t>, metal forks, glass of water, tooth pick, cork, matches</w:t>
      </w:r>
    </w:p>
    <w:p w:rsidR="001F349C" w:rsidRPr="008B0D8A" w:rsidRDefault="008316D7" w:rsidP="001F349C">
      <w:pPr>
        <w:spacing w:after="0"/>
        <w:rPr>
          <w:rFonts w:ascii="Comic Sans MS" w:hAnsi="Comic Sans MS" w:cstheme="minorHAnsi"/>
          <w:b/>
        </w:rPr>
      </w:pPr>
      <w:r w:rsidRPr="008B0D8A">
        <w:rPr>
          <w:rFonts w:ascii="Comic Sans MS" w:hAnsi="Comic Sans MS" w:cstheme="minorHAnsi"/>
          <w:b/>
        </w:rPr>
        <w:t>Procedure:</w:t>
      </w:r>
    </w:p>
    <w:p w:rsidR="001F349C" w:rsidRPr="008B0D8A" w:rsidRDefault="001F349C" w:rsidP="001F349C">
      <w:pPr>
        <w:pStyle w:val="ListParagraph"/>
        <w:numPr>
          <w:ilvl w:val="0"/>
          <w:numId w:val="1"/>
        </w:numPr>
        <w:spacing w:after="0"/>
        <w:rPr>
          <w:rFonts w:ascii="Comic Sans MS" w:hAnsi="Comic Sans MS" w:cstheme="minorHAnsi"/>
        </w:rPr>
      </w:pPr>
      <w:r w:rsidRPr="008B0D8A">
        <w:rPr>
          <w:rFonts w:ascii="Comic Sans MS" w:hAnsi="Comic Sans MS" w:cstheme="minorHAnsi"/>
        </w:rPr>
        <w:t xml:space="preserve">Suspend the meter stick from its center of mass. </w:t>
      </w:r>
    </w:p>
    <w:p w:rsidR="008316D7" w:rsidRPr="008B0D8A" w:rsidRDefault="001F349C" w:rsidP="001F349C">
      <w:pPr>
        <w:pStyle w:val="ListParagraph"/>
        <w:numPr>
          <w:ilvl w:val="0"/>
          <w:numId w:val="1"/>
        </w:numPr>
        <w:spacing w:after="0"/>
        <w:rPr>
          <w:rFonts w:ascii="Comic Sans MS" w:hAnsi="Comic Sans MS" w:cstheme="minorHAnsi"/>
        </w:rPr>
      </w:pPr>
      <w:r w:rsidRPr="008B0D8A">
        <w:rPr>
          <w:rFonts w:ascii="Comic Sans MS" w:hAnsi="Comic Sans MS" w:cstheme="minorHAnsi"/>
        </w:rPr>
        <w:t>For each combination below</w:t>
      </w:r>
      <w:r w:rsidR="008316D7" w:rsidRPr="008B0D8A">
        <w:rPr>
          <w:rFonts w:ascii="Comic Sans MS" w:hAnsi="Comic Sans MS" w:cstheme="minorHAnsi"/>
        </w:rPr>
        <w:t xml:space="preserve"> </w:t>
      </w:r>
    </w:p>
    <w:p w:rsidR="008316D7" w:rsidRPr="008B0D8A" w:rsidRDefault="008316D7" w:rsidP="00AA3949">
      <w:pPr>
        <w:pStyle w:val="ListParagraph"/>
        <w:numPr>
          <w:ilvl w:val="0"/>
          <w:numId w:val="7"/>
        </w:numPr>
        <w:spacing w:after="0"/>
        <w:rPr>
          <w:rFonts w:ascii="Comic Sans MS" w:hAnsi="Comic Sans MS" w:cstheme="minorHAnsi"/>
        </w:rPr>
      </w:pPr>
      <w:r w:rsidRPr="008B0D8A">
        <w:rPr>
          <w:rFonts w:ascii="Comic Sans MS" w:hAnsi="Comic Sans MS" w:cstheme="minorHAnsi"/>
        </w:rPr>
        <w:t xml:space="preserve">calculate the unknown position, </w:t>
      </w:r>
    </w:p>
    <w:p w:rsidR="008316D7" w:rsidRPr="008B0D8A" w:rsidRDefault="001F349C" w:rsidP="00AA3949">
      <w:pPr>
        <w:pStyle w:val="ListParagraph"/>
        <w:numPr>
          <w:ilvl w:val="0"/>
          <w:numId w:val="7"/>
        </w:numPr>
        <w:spacing w:after="0"/>
        <w:rPr>
          <w:rFonts w:ascii="Comic Sans MS" w:hAnsi="Comic Sans MS" w:cstheme="minorHAnsi"/>
        </w:rPr>
      </w:pPr>
      <w:r w:rsidRPr="008B0D8A">
        <w:rPr>
          <w:rFonts w:ascii="Comic Sans MS" w:hAnsi="Comic Sans MS" w:cstheme="minorHAnsi"/>
        </w:rPr>
        <w:t>determ</w:t>
      </w:r>
      <w:r w:rsidR="008316D7" w:rsidRPr="008B0D8A">
        <w:rPr>
          <w:rFonts w:ascii="Comic Sans MS" w:hAnsi="Comic Sans MS" w:cstheme="minorHAnsi"/>
        </w:rPr>
        <w:t>ine the position experimentally, and</w:t>
      </w:r>
      <w:r w:rsidRPr="008B0D8A">
        <w:rPr>
          <w:rFonts w:ascii="Comic Sans MS" w:hAnsi="Comic Sans MS" w:cstheme="minorHAnsi"/>
        </w:rPr>
        <w:t xml:space="preserve"> </w:t>
      </w:r>
    </w:p>
    <w:p w:rsidR="001F349C" w:rsidRPr="008B0D8A" w:rsidRDefault="008316D7" w:rsidP="00AA3949">
      <w:pPr>
        <w:pStyle w:val="ListParagraph"/>
        <w:numPr>
          <w:ilvl w:val="0"/>
          <w:numId w:val="7"/>
        </w:numPr>
        <w:spacing w:after="0"/>
        <w:rPr>
          <w:rFonts w:ascii="Comic Sans MS" w:hAnsi="Comic Sans MS" w:cstheme="minorHAnsi"/>
        </w:rPr>
      </w:pPr>
      <w:proofErr w:type="gramStart"/>
      <w:r w:rsidRPr="008B0D8A">
        <w:rPr>
          <w:rFonts w:ascii="Comic Sans MS" w:hAnsi="Comic Sans MS" w:cstheme="minorHAnsi"/>
        </w:rPr>
        <w:t>determine</w:t>
      </w:r>
      <w:proofErr w:type="gramEnd"/>
      <w:r w:rsidR="001F349C" w:rsidRPr="008B0D8A">
        <w:rPr>
          <w:rFonts w:ascii="Comic Sans MS" w:hAnsi="Comic Sans MS" w:cstheme="minorHAnsi"/>
        </w:rPr>
        <w:t xml:space="preserve"> percent </w:t>
      </w:r>
      <w:r w:rsidR="001F349C" w:rsidRPr="008B0D8A">
        <w:rPr>
          <w:rFonts w:ascii="Comic Sans MS" w:hAnsi="Comic Sans MS" w:cstheme="minorHAnsi"/>
          <w:i/>
        </w:rPr>
        <w:t>error</w:t>
      </w:r>
      <w:r w:rsidRPr="008B0D8A">
        <w:rPr>
          <w:rFonts w:ascii="Comic Sans MS" w:hAnsi="Comic Sans MS" w:cstheme="minorHAnsi"/>
        </w:rPr>
        <w:t xml:space="preserve"> between the calculated and experimental values.</w:t>
      </w:r>
    </w:p>
    <w:p w:rsidR="001F349C" w:rsidRPr="008B0D8A" w:rsidRDefault="001F349C" w:rsidP="00AA3949">
      <w:pPr>
        <w:spacing w:after="0"/>
        <w:ind w:left="288"/>
        <w:rPr>
          <w:rFonts w:ascii="Comic Sans MS" w:hAnsi="Comic Sans MS" w:cstheme="minorHAnsi"/>
        </w:rPr>
      </w:pPr>
    </w:p>
    <w:p w:rsidR="001F349C" w:rsidRPr="008B0D8A" w:rsidRDefault="001F349C" w:rsidP="00AA3949">
      <w:pPr>
        <w:pStyle w:val="ListParagraph"/>
        <w:numPr>
          <w:ilvl w:val="0"/>
          <w:numId w:val="3"/>
        </w:numPr>
        <w:spacing w:after="0"/>
        <w:ind w:left="360"/>
        <w:rPr>
          <w:rFonts w:ascii="Comic Sans MS" w:hAnsi="Comic Sans MS" w:cstheme="minorHAnsi"/>
        </w:rPr>
      </w:pPr>
      <w:r w:rsidRPr="008B0D8A">
        <w:rPr>
          <w:rFonts w:ascii="Comic Sans MS" w:hAnsi="Comic Sans MS" w:cstheme="minorHAnsi"/>
        </w:rPr>
        <w:t xml:space="preserve"> If a 350g mass is placed at the 70cm mark, where should a 150g mass be placed to keep the meter stick in rotational equilibrium?</w:t>
      </w:r>
    </w:p>
    <w:p w:rsidR="001F349C" w:rsidRPr="008B0D8A" w:rsidRDefault="001F349C" w:rsidP="00AA3949">
      <w:pPr>
        <w:pStyle w:val="ListParagraph"/>
        <w:numPr>
          <w:ilvl w:val="0"/>
          <w:numId w:val="3"/>
        </w:numPr>
        <w:spacing w:after="0"/>
        <w:ind w:left="360"/>
        <w:rPr>
          <w:rFonts w:ascii="Comic Sans MS" w:hAnsi="Comic Sans MS" w:cstheme="minorHAnsi"/>
        </w:rPr>
      </w:pPr>
      <w:r w:rsidRPr="008B0D8A">
        <w:rPr>
          <w:rFonts w:ascii="Comic Sans MS" w:hAnsi="Comic Sans MS" w:cstheme="minorHAnsi"/>
        </w:rPr>
        <w:t xml:space="preserve"> If a 100g mass is placed at the 90cm mark and a second mass is placed at the 20cm mark, what should the second mass be to keep the meter stick in rotational equilibrium?</w:t>
      </w:r>
    </w:p>
    <w:p w:rsidR="001F349C" w:rsidRPr="008B0D8A" w:rsidRDefault="008316D7" w:rsidP="00AA3949">
      <w:pPr>
        <w:pStyle w:val="ListParagraph"/>
        <w:numPr>
          <w:ilvl w:val="0"/>
          <w:numId w:val="3"/>
        </w:numPr>
        <w:spacing w:after="0"/>
        <w:ind w:left="360"/>
        <w:rPr>
          <w:rFonts w:ascii="Comic Sans MS" w:hAnsi="Comic Sans MS" w:cstheme="minorHAnsi"/>
        </w:rPr>
      </w:pPr>
      <w:r w:rsidRPr="008B0D8A">
        <w:rPr>
          <w:rFonts w:ascii="Comic Sans MS" w:hAnsi="Comic Sans MS" w:cstheme="minorHAnsi"/>
        </w:rPr>
        <w:t xml:space="preserve"> In </w:t>
      </w:r>
      <w:r w:rsidR="001F349C" w:rsidRPr="008B0D8A">
        <w:rPr>
          <w:rFonts w:ascii="Comic Sans MS" w:hAnsi="Comic Sans MS" w:cstheme="minorHAnsi"/>
        </w:rPr>
        <w:t>2</w:t>
      </w:r>
      <w:r w:rsidRPr="008B0D8A">
        <w:rPr>
          <w:rFonts w:ascii="Comic Sans MS" w:hAnsi="Comic Sans MS" w:cstheme="minorHAnsi"/>
        </w:rPr>
        <w:t>, above,</w:t>
      </w:r>
      <w:r w:rsidR="001F349C" w:rsidRPr="008B0D8A">
        <w:rPr>
          <w:rFonts w:ascii="Comic Sans MS" w:hAnsi="Comic Sans MS" w:cstheme="minorHAnsi"/>
        </w:rPr>
        <w:t xml:space="preserve"> add 50g to each mass at its current location. Determine whether the meter stick is still in rotational equilibrium.</w:t>
      </w:r>
    </w:p>
    <w:p w:rsidR="001F349C" w:rsidRPr="008B0D8A" w:rsidRDefault="001F349C" w:rsidP="00AA3949">
      <w:pPr>
        <w:pStyle w:val="ListParagraph"/>
        <w:numPr>
          <w:ilvl w:val="0"/>
          <w:numId w:val="3"/>
        </w:numPr>
        <w:spacing w:after="0"/>
        <w:ind w:left="360"/>
        <w:rPr>
          <w:rFonts w:ascii="Comic Sans MS" w:hAnsi="Comic Sans MS" w:cstheme="minorHAnsi"/>
        </w:rPr>
      </w:pPr>
      <w:r w:rsidRPr="008B0D8A">
        <w:rPr>
          <w:rFonts w:ascii="Comic Sans MS" w:hAnsi="Comic Sans MS" w:cstheme="minorHAnsi"/>
        </w:rPr>
        <w:t xml:space="preserve"> If a 20g mass is placed at the 70cm mark and a 300g mass at the 90cm mark, where should a 500g mass be placed to keep the meter stick in rotational equilibrium?</w:t>
      </w:r>
    </w:p>
    <w:p w:rsidR="001F349C" w:rsidRPr="008B0D8A" w:rsidRDefault="001F349C" w:rsidP="001F349C">
      <w:pPr>
        <w:spacing w:after="0"/>
        <w:rPr>
          <w:rFonts w:ascii="Comic Sans MS" w:hAnsi="Comic Sans MS" w:cstheme="minorHAnsi"/>
        </w:rPr>
      </w:pPr>
    </w:p>
    <w:p w:rsidR="001F349C" w:rsidRPr="008B0D8A" w:rsidRDefault="001F349C" w:rsidP="001F349C">
      <w:pPr>
        <w:spacing w:after="0"/>
        <w:rPr>
          <w:rFonts w:ascii="Comic Sans MS" w:hAnsi="Comic Sans MS" w:cstheme="minorHAnsi"/>
        </w:rPr>
      </w:pPr>
      <w:r w:rsidRPr="008B0D8A">
        <w:rPr>
          <w:rFonts w:ascii="Comic Sans MS" w:hAnsi="Comic Sans MS" w:cstheme="minorHAnsi"/>
        </w:rPr>
        <w:t>Now suspend the meter stick from the 30cm mark.</w:t>
      </w:r>
    </w:p>
    <w:p w:rsidR="001F349C" w:rsidRPr="008B0D8A" w:rsidRDefault="001F349C" w:rsidP="00AA3949">
      <w:pPr>
        <w:pStyle w:val="ListParagraph"/>
        <w:numPr>
          <w:ilvl w:val="0"/>
          <w:numId w:val="3"/>
        </w:numPr>
        <w:spacing w:after="0"/>
        <w:ind w:left="360"/>
        <w:rPr>
          <w:rFonts w:ascii="Comic Sans MS" w:hAnsi="Comic Sans MS" w:cstheme="minorHAnsi"/>
        </w:rPr>
      </w:pPr>
      <w:r w:rsidRPr="008B0D8A">
        <w:rPr>
          <w:rFonts w:ascii="Comic Sans MS" w:hAnsi="Comic Sans MS" w:cstheme="minorHAnsi"/>
        </w:rPr>
        <w:t>If a 400g mass is placed at the 10cm mark, where should a 200g mass be placed to keep the meter stick in rotational equilibrium?</w:t>
      </w:r>
    </w:p>
    <w:p w:rsidR="001F349C" w:rsidRPr="008B0D8A" w:rsidRDefault="001F349C" w:rsidP="001F349C">
      <w:pPr>
        <w:spacing w:after="0"/>
        <w:rPr>
          <w:rFonts w:ascii="Comic Sans MS" w:hAnsi="Comic Sans MS"/>
        </w:rPr>
      </w:pPr>
    </w:p>
    <w:p w:rsidR="001F349C" w:rsidRPr="008B0D8A" w:rsidRDefault="001F349C" w:rsidP="001F349C">
      <w:pPr>
        <w:spacing w:after="0"/>
        <w:rPr>
          <w:rFonts w:ascii="Comic Sans MS" w:hAnsi="Comic Sans MS" w:cstheme="minorHAnsi"/>
        </w:rPr>
      </w:pPr>
      <w:r w:rsidRPr="008B0D8A">
        <w:rPr>
          <w:rFonts w:ascii="Comic Sans MS" w:hAnsi="Comic Sans MS" w:cstheme="minorHAnsi"/>
          <w:b/>
        </w:rPr>
        <w:t>Question</w:t>
      </w:r>
    </w:p>
    <w:p w:rsidR="001F349C" w:rsidRPr="008B0D8A" w:rsidRDefault="001F349C" w:rsidP="00AA3949">
      <w:pPr>
        <w:pStyle w:val="ListParagraph"/>
        <w:numPr>
          <w:ilvl w:val="0"/>
          <w:numId w:val="6"/>
        </w:numPr>
        <w:spacing w:after="0"/>
        <w:ind w:left="648"/>
        <w:rPr>
          <w:rFonts w:ascii="Comic Sans MS" w:hAnsi="Comic Sans MS" w:cstheme="minorHAnsi"/>
        </w:rPr>
      </w:pPr>
      <w:r w:rsidRPr="008B0D8A">
        <w:rPr>
          <w:rFonts w:ascii="Comic Sans MS" w:hAnsi="Comic Sans MS" w:cstheme="minorHAnsi"/>
        </w:rPr>
        <w:t xml:space="preserve">Why </w:t>
      </w:r>
      <w:r w:rsidR="00AA3949" w:rsidRPr="008B0D8A">
        <w:rPr>
          <w:rFonts w:ascii="Comic Sans MS" w:hAnsi="Comic Sans MS" w:cstheme="minorHAnsi"/>
        </w:rPr>
        <w:t>are tire irons longer than a normal wrench?</w:t>
      </w:r>
    </w:p>
    <w:p w:rsidR="00AD780F" w:rsidRPr="008B0D8A" w:rsidRDefault="00AD780F" w:rsidP="00AD780F">
      <w:pPr>
        <w:spacing w:after="0"/>
        <w:rPr>
          <w:rFonts w:ascii="Comic Sans MS" w:hAnsi="Comic Sans MS" w:cstheme="minorHAnsi"/>
        </w:rPr>
      </w:pPr>
    </w:p>
    <w:p w:rsidR="006B08AF" w:rsidRDefault="006B08AF">
      <w:pPr>
        <w:rPr>
          <w:rFonts w:ascii="Comic Sans MS" w:hAnsi="Comic Sans MS" w:cstheme="minorHAnsi"/>
          <w:b/>
        </w:rPr>
      </w:pPr>
      <w:r>
        <w:rPr>
          <w:rFonts w:ascii="Comic Sans MS" w:hAnsi="Comic Sans MS" w:cstheme="minorHAnsi"/>
          <w:b/>
        </w:rPr>
        <w:br w:type="page"/>
      </w:r>
    </w:p>
    <w:p w:rsidR="004D50BF" w:rsidRDefault="006B08AF">
      <w:pPr>
        <w:rPr>
          <w:rFonts w:ascii="Comic Sans MS" w:hAnsi="Comic Sans MS" w:cstheme="minorHAnsi"/>
        </w:rPr>
      </w:pPr>
      <w:r>
        <w:rPr>
          <w:rFonts w:ascii="Comic Sans MS" w:hAnsi="Comic Sans MS" w:cstheme="minorHAnsi"/>
          <w:b/>
          <w:noProof/>
        </w:rPr>
        <w:lastRenderedPageBreak/>
        <w:drawing>
          <wp:anchor distT="0" distB="0" distL="114300" distR="114300" simplePos="0" relativeHeight="251659264" behindDoc="0" locked="0" layoutInCell="1" allowOverlap="1">
            <wp:simplePos x="0" y="0"/>
            <wp:positionH relativeFrom="column">
              <wp:posOffset>3324860</wp:posOffset>
            </wp:positionH>
            <wp:positionV relativeFrom="paragraph">
              <wp:posOffset>8255</wp:posOffset>
            </wp:positionV>
            <wp:extent cx="2800350" cy="1863725"/>
            <wp:effectExtent l="19050" t="0" r="0" b="0"/>
            <wp:wrapSquare wrapText="bothSides"/>
            <wp:docPr id="4" name="irc_mi" descr="http://farm4.static.flickr.com/3161/2762381485_38a4647f30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rm4.static.flickr.com/3161/2762381485_38a4647f30_m.jpg">
                      <a:hlinkClick r:id="rId6"/>
                    </pic:cNvPr>
                    <pic:cNvPicPr>
                      <a:picLocks noChangeAspect="1" noChangeArrowheads="1"/>
                    </pic:cNvPicPr>
                  </pic:nvPicPr>
                  <pic:blipFill>
                    <a:blip r:embed="rId7" cstate="print"/>
                    <a:srcRect/>
                    <a:stretch>
                      <a:fillRect/>
                    </a:stretch>
                  </pic:blipFill>
                  <pic:spPr bwMode="auto">
                    <a:xfrm>
                      <a:off x="0" y="0"/>
                      <a:ext cx="2800350" cy="1863725"/>
                    </a:xfrm>
                    <a:prstGeom prst="rect">
                      <a:avLst/>
                    </a:prstGeom>
                    <a:noFill/>
                    <a:ln w="9525">
                      <a:noFill/>
                      <a:miter lim="800000"/>
                      <a:headEnd/>
                      <a:tailEnd/>
                    </a:ln>
                  </pic:spPr>
                </pic:pic>
              </a:graphicData>
            </a:graphic>
          </wp:anchor>
        </w:drawing>
      </w:r>
      <w:r w:rsidR="004D50BF" w:rsidRPr="004D50BF">
        <w:rPr>
          <w:rFonts w:ascii="Comic Sans MS" w:hAnsi="Comic Sans MS" w:cstheme="minorHAnsi"/>
          <w:b/>
        </w:rPr>
        <w:t>Challenge</w:t>
      </w:r>
      <w:r w:rsidR="004D50BF">
        <w:rPr>
          <w:rFonts w:ascii="Comic Sans MS" w:hAnsi="Comic Sans MS" w:cstheme="minorHAnsi"/>
          <w:b/>
        </w:rPr>
        <w:t xml:space="preserve"> - </w:t>
      </w:r>
      <w:r w:rsidR="004D50BF">
        <w:rPr>
          <w:rFonts w:ascii="Comic Sans MS" w:hAnsi="Comic Sans MS" w:cstheme="minorHAnsi"/>
        </w:rPr>
        <w:t>Balancing Forks</w:t>
      </w:r>
    </w:p>
    <w:p w:rsidR="00FD5706" w:rsidRDefault="00FD5706">
      <w:pPr>
        <w:rPr>
          <w:rFonts w:ascii="Comic Sans MS" w:hAnsi="Comic Sans MS" w:cstheme="minorHAnsi"/>
        </w:rPr>
      </w:pPr>
      <w:r>
        <w:rPr>
          <w:rFonts w:ascii="Comic Sans MS" w:hAnsi="Comic Sans MS" w:cstheme="minorHAnsi"/>
        </w:rPr>
        <w:t>Materials: two metal forks, wine cork, tooth pick, matches, glass of water.</w:t>
      </w:r>
    </w:p>
    <w:p w:rsidR="006B08AF" w:rsidRDefault="006B08AF" w:rsidP="006B08AF">
      <w:pPr>
        <w:pStyle w:val="ListParagraph"/>
        <w:numPr>
          <w:ilvl w:val="0"/>
          <w:numId w:val="19"/>
        </w:numPr>
        <w:rPr>
          <w:rFonts w:ascii="Comic Sans MS" w:hAnsi="Comic Sans MS" w:cstheme="minorHAnsi"/>
        </w:rPr>
      </w:pPr>
      <w:r>
        <w:rPr>
          <w:rFonts w:ascii="Comic Sans MS" w:hAnsi="Comic Sans MS" w:cstheme="minorHAnsi"/>
        </w:rPr>
        <w:t xml:space="preserve">Set up the forks, cork and tooth pick as shown in the photo to the right. </w:t>
      </w:r>
    </w:p>
    <w:p w:rsidR="006B08AF" w:rsidRPr="006B08AF" w:rsidRDefault="006B08AF" w:rsidP="006B08AF">
      <w:pPr>
        <w:pStyle w:val="ListParagraph"/>
        <w:numPr>
          <w:ilvl w:val="0"/>
          <w:numId w:val="19"/>
        </w:numPr>
        <w:rPr>
          <w:rFonts w:ascii="Comic Sans MS" w:hAnsi="Comic Sans MS" w:cstheme="minorHAnsi"/>
        </w:rPr>
      </w:pPr>
      <w:r>
        <w:rPr>
          <w:rFonts w:ascii="Comic Sans MS" w:hAnsi="Comic Sans MS" w:cstheme="minorHAnsi"/>
          <w:noProof/>
        </w:rPr>
        <w:drawing>
          <wp:anchor distT="0" distB="0" distL="114300" distR="114300" simplePos="0" relativeHeight="251660288" behindDoc="0" locked="0" layoutInCell="1" allowOverlap="1">
            <wp:simplePos x="0" y="0"/>
            <wp:positionH relativeFrom="column">
              <wp:posOffset>3720465</wp:posOffset>
            </wp:positionH>
            <wp:positionV relativeFrom="paragraph">
              <wp:posOffset>789305</wp:posOffset>
            </wp:positionV>
            <wp:extent cx="2407285" cy="1626235"/>
            <wp:effectExtent l="19050" t="0" r="0" b="0"/>
            <wp:wrapSquare wrapText="bothSides"/>
            <wp:docPr id="13" name="Picture 13" descr="http://www.stevespanglerscience.com/media/ee/f6c15e64ae425efeb981e4e46a46e94ec6523d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tevespanglerscience.com/media/ee/f6c15e64ae425efeb981e4e46a46e94ec6523d0d.jpg"/>
                    <pic:cNvPicPr>
                      <a:picLocks noChangeAspect="1" noChangeArrowheads="1"/>
                    </pic:cNvPicPr>
                  </pic:nvPicPr>
                  <pic:blipFill>
                    <a:blip r:embed="rId8" cstate="print"/>
                    <a:srcRect/>
                    <a:stretch>
                      <a:fillRect/>
                    </a:stretch>
                  </pic:blipFill>
                  <pic:spPr bwMode="auto">
                    <a:xfrm>
                      <a:off x="0" y="0"/>
                      <a:ext cx="2407285" cy="1626235"/>
                    </a:xfrm>
                    <a:prstGeom prst="rect">
                      <a:avLst/>
                    </a:prstGeom>
                    <a:noFill/>
                    <a:ln w="9525">
                      <a:noFill/>
                      <a:miter lim="800000"/>
                      <a:headEnd/>
                      <a:tailEnd/>
                    </a:ln>
                  </pic:spPr>
                </pic:pic>
              </a:graphicData>
            </a:graphic>
          </wp:anchor>
        </w:drawing>
      </w:r>
      <w:r>
        <w:rPr>
          <w:rFonts w:ascii="Comic Sans MS" w:hAnsi="Comic Sans MS" w:cstheme="minorHAnsi"/>
        </w:rPr>
        <w:t>Once the toothpick is balanced on the edge of your cup of water.  Light the match on fire and see if it causes the fork/cork combo to fall off the cup.</w:t>
      </w:r>
    </w:p>
    <w:p w:rsidR="00372D24" w:rsidRDefault="00372D24">
      <w:pPr>
        <w:rPr>
          <w:rFonts w:ascii="Comic Sans MS" w:hAnsi="Comic Sans MS" w:cstheme="minorHAnsi"/>
          <w:b/>
        </w:rPr>
      </w:pPr>
      <w:r>
        <w:rPr>
          <w:rFonts w:ascii="Comic Sans MS" w:hAnsi="Comic Sans MS" w:cstheme="minorHAnsi"/>
          <w:b/>
        </w:rPr>
        <w:t>Explain</w:t>
      </w:r>
    </w:p>
    <w:p w:rsidR="00372D24" w:rsidRPr="00372D24" w:rsidRDefault="00372D24">
      <w:pPr>
        <w:rPr>
          <w:rFonts w:ascii="Comic Sans MS" w:hAnsi="Comic Sans MS" w:cstheme="minorHAnsi"/>
        </w:rPr>
      </w:pPr>
      <w:r>
        <w:rPr>
          <w:rFonts w:ascii="Comic Sans MS" w:hAnsi="Comic Sans MS" w:cstheme="minorHAnsi"/>
        </w:rPr>
        <w:t>Explain in detail using the concept of center of mass, why and how this trick works.</w:t>
      </w:r>
    </w:p>
    <w:p w:rsidR="00BF41F3" w:rsidRDefault="006B08AF">
      <w:pPr>
        <w:rPr>
          <w:rFonts w:ascii="Comic Sans MS" w:hAnsi="Comic Sans MS" w:cstheme="minorHAnsi"/>
          <w:b/>
        </w:rPr>
      </w:pPr>
      <w:r>
        <w:rPr>
          <w:rFonts w:ascii="Comic Sans MS" w:hAnsi="Comic Sans MS" w:cstheme="minorHAnsi"/>
          <w:b/>
        </w:rPr>
        <w:t>Extra Credit</w:t>
      </w:r>
    </w:p>
    <w:p w:rsidR="006B08AF" w:rsidRPr="006B08AF" w:rsidRDefault="006B08AF">
      <w:pPr>
        <w:rPr>
          <w:rFonts w:ascii="Comic Sans MS" w:hAnsi="Comic Sans MS" w:cstheme="minorHAnsi"/>
        </w:rPr>
      </w:pPr>
      <w:r w:rsidRPr="006B08AF">
        <w:rPr>
          <w:rFonts w:ascii="Comic Sans MS" w:hAnsi="Comic Sans MS" w:cstheme="minorHAnsi"/>
        </w:rPr>
        <w:t>Balance two forks using only the toothpick as shown in the picture to the right.</w:t>
      </w:r>
    </w:p>
    <w:p w:rsidR="006B08AF" w:rsidRDefault="006B08AF">
      <w:pPr>
        <w:rPr>
          <w:rFonts w:ascii="Comic Sans MS" w:hAnsi="Comic Sans MS" w:cstheme="minorHAnsi"/>
          <w:b/>
        </w:rPr>
      </w:pPr>
    </w:p>
    <w:p w:rsidR="00372D24" w:rsidRDefault="00372D24" w:rsidP="00BF41F3">
      <w:pPr>
        <w:pStyle w:val="ListParagraph"/>
        <w:ind w:left="0"/>
        <w:rPr>
          <w:rFonts w:ascii="Comic Sans MS" w:hAnsi="Comic Sans MS"/>
          <w:b/>
          <w:sz w:val="28"/>
          <w:szCs w:val="28"/>
        </w:rPr>
      </w:pPr>
    </w:p>
    <w:p w:rsidR="00BF41F3" w:rsidRPr="006B08AF" w:rsidRDefault="00BF41F3" w:rsidP="00BF41F3">
      <w:pPr>
        <w:pStyle w:val="ListParagraph"/>
        <w:ind w:left="0"/>
        <w:rPr>
          <w:rFonts w:ascii="Comic Sans MS" w:hAnsi="Comic Sans MS"/>
          <w:b/>
          <w:sz w:val="28"/>
          <w:szCs w:val="28"/>
        </w:rPr>
      </w:pPr>
      <w:bookmarkStart w:id="0" w:name="_GoBack"/>
      <w:bookmarkEnd w:id="0"/>
      <w:r w:rsidRPr="006B08AF">
        <w:rPr>
          <w:rFonts w:ascii="Comic Sans MS" w:hAnsi="Comic Sans MS"/>
          <w:b/>
          <w:sz w:val="28"/>
          <w:szCs w:val="28"/>
        </w:rPr>
        <w:t xml:space="preserve">                 Friction Meter Stick</w:t>
      </w:r>
    </w:p>
    <w:p w:rsidR="00BF41F3" w:rsidRPr="006B08AF" w:rsidRDefault="00BF41F3" w:rsidP="00A739B9">
      <w:pPr>
        <w:rPr>
          <w:rFonts w:ascii="Comic Sans MS" w:hAnsi="Comic Sans MS"/>
        </w:rPr>
      </w:pPr>
      <w:r w:rsidRPr="00A739B9">
        <w:rPr>
          <w:rFonts w:ascii="Comic Sans MS" w:hAnsi="Comic Sans MS"/>
        </w:rPr>
        <w:t>Materials:</w:t>
      </w:r>
      <w:r w:rsidR="00A739B9">
        <w:rPr>
          <w:rFonts w:ascii="Comic Sans MS" w:hAnsi="Comic Sans MS"/>
        </w:rPr>
        <w:t xml:space="preserve">   </w:t>
      </w:r>
      <w:r w:rsidRPr="006B08AF">
        <w:rPr>
          <w:rFonts w:ascii="Comic Sans MS" w:hAnsi="Comic Sans MS"/>
        </w:rPr>
        <w:t xml:space="preserve">Meter </w:t>
      </w:r>
      <w:proofErr w:type="gramStart"/>
      <w:r w:rsidRPr="006B08AF">
        <w:rPr>
          <w:rFonts w:ascii="Comic Sans MS" w:hAnsi="Comic Sans MS"/>
        </w:rPr>
        <w:t xml:space="preserve">Stick </w:t>
      </w:r>
      <w:r w:rsidR="00A739B9">
        <w:rPr>
          <w:rFonts w:ascii="Comic Sans MS" w:hAnsi="Comic Sans MS"/>
        </w:rPr>
        <w:t>,</w:t>
      </w:r>
      <w:proofErr w:type="gramEnd"/>
      <w:r w:rsidR="00A739B9">
        <w:rPr>
          <w:rFonts w:ascii="Comic Sans MS" w:hAnsi="Comic Sans MS"/>
        </w:rPr>
        <w:t xml:space="preserve"> </w:t>
      </w:r>
      <w:r w:rsidRPr="006B08AF">
        <w:rPr>
          <w:rFonts w:ascii="Comic Sans MS" w:hAnsi="Comic Sans MS"/>
        </w:rPr>
        <w:t xml:space="preserve">Variety of Weights </w:t>
      </w:r>
    </w:p>
    <w:p w:rsidR="006B08AF" w:rsidRPr="006B08AF" w:rsidRDefault="00BF41F3" w:rsidP="00BF41F3">
      <w:pPr>
        <w:rPr>
          <w:rFonts w:ascii="Comic Sans MS" w:hAnsi="Comic Sans MS"/>
        </w:rPr>
      </w:pPr>
      <w:r w:rsidRPr="00A739B9">
        <w:rPr>
          <w:rFonts w:ascii="Comic Sans MS" w:hAnsi="Comic Sans MS"/>
          <w:b/>
        </w:rPr>
        <w:t>Procedure:</w:t>
      </w:r>
      <w:r w:rsidRPr="00A739B9">
        <w:rPr>
          <w:rFonts w:ascii="Comic Sans MS" w:hAnsi="Comic Sans MS"/>
        </w:rPr>
        <w:t xml:space="preserve"> </w:t>
      </w:r>
      <w:r w:rsidRPr="006B08AF">
        <w:rPr>
          <w:rFonts w:ascii="Comic Sans MS" w:hAnsi="Comic Sans MS"/>
        </w:rPr>
        <w:t xml:space="preserve"> Using both index fingers, place hands at opposite sides underneath the meter stick.  Move fingers together at the same pace and note that they meet up at the center of mass; the stick is perfectly balanced. </w:t>
      </w:r>
    </w:p>
    <w:p w:rsidR="00BF41F3" w:rsidRPr="006B08AF" w:rsidRDefault="00BF41F3" w:rsidP="00BF41F3">
      <w:pPr>
        <w:rPr>
          <w:rFonts w:ascii="Comic Sans MS" w:hAnsi="Comic Sans MS"/>
        </w:rPr>
      </w:pPr>
      <w:r w:rsidRPr="006B08AF">
        <w:rPr>
          <w:rFonts w:ascii="Comic Sans MS" w:hAnsi="Comic Sans MS"/>
        </w:rPr>
        <w:t xml:space="preserve">Now add a weight to one end and perform the demonstration again.  The center of mass will have shifted in favor of the weight but the stick will still be perfectly balanced.  Experiment with various amounts of weights at different points.  The meter stick will always remain balanced. </w:t>
      </w:r>
    </w:p>
    <w:p w:rsidR="00A739B9" w:rsidRDefault="00BF41F3" w:rsidP="00BF41F3">
      <w:pPr>
        <w:rPr>
          <w:rFonts w:ascii="Comic Sans MS" w:hAnsi="Comic Sans MS"/>
        </w:rPr>
      </w:pPr>
      <w:r w:rsidRPr="00A739B9">
        <w:rPr>
          <w:rFonts w:ascii="Comic Sans MS" w:hAnsi="Comic Sans MS"/>
          <w:b/>
        </w:rPr>
        <w:t>Explanation</w:t>
      </w:r>
    </w:p>
    <w:p w:rsidR="00BF41F3" w:rsidRPr="006B08AF" w:rsidRDefault="00863778" w:rsidP="00BF41F3">
      <w:pPr>
        <w:rPr>
          <w:rFonts w:ascii="Comic Sans MS" w:hAnsi="Comic Sans MS"/>
        </w:rPr>
      </w:pPr>
      <w:r w:rsidRPr="006B08AF">
        <w:rPr>
          <w:rFonts w:ascii="Comic Sans MS" w:hAnsi="Comic Sans MS"/>
        </w:rPr>
        <w:t>Use physics that you’ve learned this semester to explain why this works!</w:t>
      </w:r>
      <w:r w:rsidR="00BF41F3" w:rsidRPr="006B08AF">
        <w:rPr>
          <w:rFonts w:ascii="Comic Sans MS" w:hAnsi="Comic Sans MS"/>
        </w:rPr>
        <w:t xml:space="preserve"> </w:t>
      </w:r>
    </w:p>
    <w:sectPr w:rsidR="00BF41F3" w:rsidRPr="006B08AF" w:rsidSect="00541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454"/>
    <w:multiLevelType w:val="hybridMultilevel"/>
    <w:tmpl w:val="02B6419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9F0855"/>
    <w:multiLevelType w:val="hybridMultilevel"/>
    <w:tmpl w:val="CAB4E4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F03D3"/>
    <w:multiLevelType w:val="hybridMultilevel"/>
    <w:tmpl w:val="E9EC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F7F52"/>
    <w:multiLevelType w:val="hybridMultilevel"/>
    <w:tmpl w:val="331C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008A7"/>
    <w:multiLevelType w:val="hybridMultilevel"/>
    <w:tmpl w:val="8C24C68C"/>
    <w:lvl w:ilvl="0" w:tplc="C2BC2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5C5970"/>
    <w:multiLevelType w:val="hybridMultilevel"/>
    <w:tmpl w:val="070C9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9F4E2F"/>
    <w:multiLevelType w:val="hybridMultilevel"/>
    <w:tmpl w:val="28A48A44"/>
    <w:lvl w:ilvl="0" w:tplc="9DB48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0548BB"/>
    <w:multiLevelType w:val="hybridMultilevel"/>
    <w:tmpl w:val="E6863E34"/>
    <w:lvl w:ilvl="0" w:tplc="035C37BE">
      <w:start w:val="2"/>
      <w:numFmt w:val="bullet"/>
      <w:lvlText w:val="-"/>
      <w:lvlJc w:val="left"/>
      <w:pPr>
        <w:ind w:left="2520" w:hanging="360"/>
      </w:pPr>
      <w:rPr>
        <w:rFonts w:ascii="Georgia" w:eastAsiaTheme="minorHAnsi" w:hAnsi="Georg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342362FE"/>
    <w:multiLevelType w:val="hybridMultilevel"/>
    <w:tmpl w:val="B9A234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9315AB"/>
    <w:multiLevelType w:val="hybridMultilevel"/>
    <w:tmpl w:val="CCD8FB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7568F5"/>
    <w:multiLevelType w:val="hybridMultilevel"/>
    <w:tmpl w:val="45B46578"/>
    <w:lvl w:ilvl="0" w:tplc="20EC5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2563E4"/>
    <w:multiLevelType w:val="hybridMultilevel"/>
    <w:tmpl w:val="BB8A1B88"/>
    <w:lvl w:ilvl="0" w:tplc="9DB48436">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5404758"/>
    <w:multiLevelType w:val="hybridMultilevel"/>
    <w:tmpl w:val="77E61FF2"/>
    <w:lvl w:ilvl="0" w:tplc="8918F1B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0655F4"/>
    <w:multiLevelType w:val="hybridMultilevel"/>
    <w:tmpl w:val="71C6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3A3BCD"/>
    <w:multiLevelType w:val="hybridMultilevel"/>
    <w:tmpl w:val="6E4CD9C0"/>
    <w:lvl w:ilvl="0" w:tplc="9DB4843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5275B2"/>
    <w:multiLevelType w:val="hybridMultilevel"/>
    <w:tmpl w:val="1FEAD786"/>
    <w:lvl w:ilvl="0" w:tplc="C2BC2DC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076019"/>
    <w:multiLevelType w:val="hybridMultilevel"/>
    <w:tmpl w:val="E2044742"/>
    <w:lvl w:ilvl="0" w:tplc="E74CF6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934F0"/>
    <w:multiLevelType w:val="hybridMultilevel"/>
    <w:tmpl w:val="17FED8E8"/>
    <w:lvl w:ilvl="0" w:tplc="4A368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53038C"/>
    <w:multiLevelType w:val="hybridMultilevel"/>
    <w:tmpl w:val="92A8DCE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8"/>
  </w:num>
  <w:num w:numId="4">
    <w:abstractNumId w:val="10"/>
  </w:num>
  <w:num w:numId="5">
    <w:abstractNumId w:val="6"/>
  </w:num>
  <w:num w:numId="6">
    <w:abstractNumId w:val="15"/>
  </w:num>
  <w:num w:numId="7">
    <w:abstractNumId w:val="16"/>
  </w:num>
  <w:num w:numId="8">
    <w:abstractNumId w:val="4"/>
  </w:num>
  <w:num w:numId="9">
    <w:abstractNumId w:val="13"/>
  </w:num>
  <w:num w:numId="10">
    <w:abstractNumId w:val="3"/>
  </w:num>
  <w:num w:numId="11">
    <w:abstractNumId w:val="11"/>
  </w:num>
  <w:num w:numId="12">
    <w:abstractNumId w:val="12"/>
  </w:num>
  <w:num w:numId="13">
    <w:abstractNumId w:val="18"/>
  </w:num>
  <w:num w:numId="14">
    <w:abstractNumId w:val="9"/>
  </w:num>
  <w:num w:numId="15">
    <w:abstractNumId w:val="2"/>
  </w:num>
  <w:num w:numId="16">
    <w:abstractNumId w:val="0"/>
  </w:num>
  <w:num w:numId="17">
    <w:abstractNumId w:val="1"/>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2"/>
  </w:compat>
  <w:rsids>
    <w:rsidRoot w:val="001F349C"/>
    <w:rsid w:val="0010291B"/>
    <w:rsid w:val="001F349C"/>
    <w:rsid w:val="002249B8"/>
    <w:rsid w:val="00372D24"/>
    <w:rsid w:val="004D50BF"/>
    <w:rsid w:val="005412EF"/>
    <w:rsid w:val="006B08AF"/>
    <w:rsid w:val="008316D7"/>
    <w:rsid w:val="00863778"/>
    <w:rsid w:val="008B0D8A"/>
    <w:rsid w:val="009F71C3"/>
    <w:rsid w:val="00A739B9"/>
    <w:rsid w:val="00AA3949"/>
    <w:rsid w:val="00AD780F"/>
    <w:rsid w:val="00BF41F3"/>
    <w:rsid w:val="00C70D56"/>
    <w:rsid w:val="00D66C02"/>
    <w:rsid w:val="00E23AE3"/>
    <w:rsid w:val="00EE1C3C"/>
    <w:rsid w:val="00FD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49C"/>
    <w:pPr>
      <w:ind w:left="720"/>
      <w:contextualSpacing/>
    </w:pPr>
  </w:style>
  <w:style w:type="paragraph" w:styleId="BalloonText">
    <w:name w:val="Balloon Text"/>
    <w:basedOn w:val="Normal"/>
    <w:link w:val="BalloonTextChar"/>
    <w:uiPriority w:val="99"/>
    <w:semiHidden/>
    <w:unhideWhenUsed/>
    <w:rsid w:val="004D5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0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frm=1&amp;source=images&amp;cd=&amp;cad=rja&amp;docid=VTzegP5EGHVsjM&amp;tbnid=wicrdq5o76CpmM:&amp;ved=0CAUQjRw&amp;url=http://flickrhivemind.net/Tags/forks,toothpick/Interesting&amp;ei=-1FkUrj4EoHlyAG99ICoAw&amp;bvm=bv.54934254,d.aWc&amp;psig=AFQjCNFQw7ohbI8fW8qrLLF7xCEoq8Y72w&amp;ust=138239266061104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2658</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 Adams</cp:lastModifiedBy>
  <cp:revision>5</cp:revision>
  <dcterms:created xsi:type="dcterms:W3CDTF">2013-10-18T01:29:00Z</dcterms:created>
  <dcterms:modified xsi:type="dcterms:W3CDTF">2013-10-21T23:11:00Z</dcterms:modified>
</cp:coreProperties>
</file>